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63" w:rsidRDefault="00541163" w:rsidP="00541163">
      <w:pPr>
        <w:jc w:val="right"/>
        <w:rPr>
          <w:b/>
          <w:bCs/>
          <w:sz w:val="32"/>
          <w:szCs w:val="32"/>
        </w:rPr>
      </w:pPr>
      <w:r>
        <w:rPr>
          <w:b/>
          <w:bCs/>
          <w:noProof/>
          <w:sz w:val="32"/>
          <w:szCs w:val="32"/>
          <w:lang w:val="es-ES" w:eastAsia="es-ES"/>
        </w:rPr>
        <w:drawing>
          <wp:inline distT="0" distB="0" distL="0" distR="0">
            <wp:extent cx="3486150" cy="1266825"/>
            <wp:effectExtent l="19050" t="0" r="0" b="0"/>
            <wp:docPr id="2" name="1 Imagen" descr="Met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 4.JPG"/>
                    <pic:cNvPicPr/>
                  </pic:nvPicPr>
                  <pic:blipFill>
                    <a:blip r:embed="rId5" cstate="print"/>
                    <a:stretch>
                      <a:fillRect/>
                    </a:stretch>
                  </pic:blipFill>
                  <pic:spPr>
                    <a:xfrm>
                      <a:off x="0" y="0"/>
                      <a:ext cx="3486150" cy="1266825"/>
                    </a:xfrm>
                    <a:prstGeom prst="rect">
                      <a:avLst/>
                    </a:prstGeom>
                  </pic:spPr>
                </pic:pic>
              </a:graphicData>
            </a:graphic>
          </wp:inline>
        </w:drawing>
      </w:r>
    </w:p>
    <w:p w:rsidR="003E2664" w:rsidRDefault="003E2664" w:rsidP="003A3013">
      <w:pPr>
        <w:rPr>
          <w:b/>
          <w:bCs/>
          <w:sz w:val="32"/>
          <w:szCs w:val="32"/>
        </w:rPr>
      </w:pPr>
      <w:proofErr w:type="spellStart"/>
      <w:r>
        <w:rPr>
          <w:b/>
          <w:bCs/>
          <w:sz w:val="32"/>
          <w:szCs w:val="32"/>
        </w:rPr>
        <w:t>Millenials</w:t>
      </w:r>
      <w:proofErr w:type="spellEnd"/>
      <w:r>
        <w:rPr>
          <w:b/>
          <w:bCs/>
          <w:sz w:val="32"/>
          <w:szCs w:val="32"/>
        </w:rPr>
        <w:t xml:space="preserve"> y </w:t>
      </w:r>
      <w:proofErr w:type="spellStart"/>
      <w:r>
        <w:rPr>
          <w:b/>
          <w:bCs/>
          <w:sz w:val="32"/>
          <w:szCs w:val="32"/>
        </w:rPr>
        <w:t>Centennials</w:t>
      </w:r>
      <w:proofErr w:type="spellEnd"/>
      <w:r>
        <w:rPr>
          <w:b/>
          <w:bCs/>
          <w:sz w:val="32"/>
          <w:szCs w:val="32"/>
        </w:rPr>
        <w:t xml:space="preserve">: los desafíos de las nuevas generaciones </w:t>
      </w:r>
    </w:p>
    <w:p w:rsidR="00201018" w:rsidRPr="007059F5" w:rsidRDefault="003E2664" w:rsidP="003A3013">
      <w:pPr>
        <w:rPr>
          <w:b/>
          <w:i/>
        </w:rPr>
      </w:pPr>
      <w:r w:rsidRPr="007059F5">
        <w:rPr>
          <w:b/>
          <w:i/>
        </w:rPr>
        <w:t xml:space="preserve"> </w:t>
      </w:r>
      <w:r w:rsidR="007059F5" w:rsidRPr="007059F5">
        <w:rPr>
          <w:b/>
        </w:rPr>
        <w:t>Pablo Mato, Director General para Meta4 Latinoamérica</w:t>
      </w:r>
    </w:p>
    <w:p w:rsidR="00074697" w:rsidRDefault="003E2664" w:rsidP="003A3013">
      <w:pPr>
        <w:rPr>
          <w:i/>
        </w:rPr>
      </w:pPr>
      <w:r>
        <w:rPr>
          <w:i/>
        </w:rPr>
        <w:t xml:space="preserve">Meta4 elaboró un informe sobre </w:t>
      </w:r>
      <w:proofErr w:type="spellStart"/>
      <w:r>
        <w:rPr>
          <w:i/>
        </w:rPr>
        <w:t>Millenials</w:t>
      </w:r>
      <w:proofErr w:type="spellEnd"/>
      <w:r>
        <w:rPr>
          <w:i/>
        </w:rPr>
        <w:t xml:space="preserve"> y </w:t>
      </w:r>
      <w:proofErr w:type="spellStart"/>
      <w:r>
        <w:rPr>
          <w:i/>
        </w:rPr>
        <w:t>centennials</w:t>
      </w:r>
      <w:proofErr w:type="spellEnd"/>
      <w:r>
        <w:rPr>
          <w:i/>
        </w:rPr>
        <w:t xml:space="preserve"> las generaciones de la era digital pero entre ambos hay diferencias sustanciales, mientras los </w:t>
      </w:r>
      <w:proofErr w:type="spellStart"/>
      <w:r>
        <w:rPr>
          <w:i/>
        </w:rPr>
        <w:t>millenials</w:t>
      </w:r>
      <w:proofErr w:type="spellEnd"/>
      <w:r>
        <w:rPr>
          <w:i/>
        </w:rPr>
        <w:t xml:space="preserve"> tienden a ser más consumistas, a los </w:t>
      </w:r>
      <w:proofErr w:type="spellStart"/>
      <w:r>
        <w:rPr>
          <w:i/>
        </w:rPr>
        <w:t>centennials</w:t>
      </w:r>
      <w:proofErr w:type="spellEnd"/>
      <w:r>
        <w:rPr>
          <w:i/>
        </w:rPr>
        <w:t xml:space="preserve"> los preocupa más el medio ambiente y la sustentabilidad.</w:t>
      </w:r>
    </w:p>
    <w:p w:rsidR="00201018" w:rsidRDefault="003E2664" w:rsidP="003A3013">
      <w:r>
        <w:t>L</w:t>
      </w:r>
      <w:r w:rsidRPr="003A3013">
        <w:t xml:space="preserve">os </w:t>
      </w:r>
      <w:proofErr w:type="spellStart"/>
      <w:r w:rsidRPr="003A3013">
        <w:t>millennials</w:t>
      </w:r>
      <w:proofErr w:type="spellEnd"/>
      <w:r w:rsidRPr="003A3013">
        <w:t xml:space="preserve"> nacieron entre 1980 y 199</w:t>
      </w:r>
      <w:r>
        <w:t>7 y son también conocidos como la generación “Y”</w:t>
      </w:r>
      <w:r w:rsidRPr="003A3013">
        <w:t xml:space="preserve">, mientras que los </w:t>
      </w:r>
      <w:proofErr w:type="spellStart"/>
      <w:r w:rsidRPr="003A3013">
        <w:t>centennials</w:t>
      </w:r>
      <w:proofErr w:type="spellEnd"/>
      <w:r w:rsidRPr="003A3013">
        <w:t xml:space="preserve">  lo hicieron </w:t>
      </w:r>
      <w:r>
        <w:t>entre</w:t>
      </w:r>
      <w:r w:rsidRPr="003A3013">
        <w:t xml:space="preserve"> 199</w:t>
      </w:r>
      <w:r>
        <w:t>7</w:t>
      </w:r>
      <w:r w:rsidRPr="003A3013">
        <w:t xml:space="preserve"> </w:t>
      </w:r>
      <w:r>
        <w:t>y 2004</w:t>
      </w:r>
      <w:r w:rsidRPr="003A3013">
        <w:t>.</w:t>
      </w:r>
      <w:r w:rsidRPr="003A3013">
        <w:br/>
      </w:r>
      <w:r>
        <w:t xml:space="preserve">Los primeros </w:t>
      </w:r>
      <w:r w:rsidRPr="003A3013">
        <w:t>buscan libertad para poder desarrollar su trabajo</w:t>
      </w:r>
      <w:r>
        <w:t xml:space="preserve"> y sus proyectos personales</w:t>
      </w:r>
      <w:r w:rsidRPr="003A3013">
        <w:t>, son </w:t>
      </w:r>
      <w:r w:rsidRPr="003A3013">
        <w:rPr>
          <w:bCs/>
        </w:rPr>
        <w:t>innovadores</w:t>
      </w:r>
      <w:r w:rsidRPr="003A3013">
        <w:t xml:space="preserve">, </w:t>
      </w:r>
      <w:r>
        <w:t xml:space="preserve"> cuestionan la autoridad</w:t>
      </w:r>
      <w:r w:rsidRPr="003A3013">
        <w:t xml:space="preserve">, </w:t>
      </w:r>
      <w:r>
        <w:t>son expertos en la utilización de</w:t>
      </w:r>
      <w:r w:rsidRPr="003A3013">
        <w:t xml:space="preserve"> herramientas tecnológicas </w:t>
      </w:r>
      <w:r>
        <w:t>y</w:t>
      </w:r>
      <w:r w:rsidRPr="003A3013">
        <w:t xml:space="preserve"> redes sociales.</w:t>
      </w:r>
      <w:r>
        <w:t xml:space="preserve"> Para las empresas los </w:t>
      </w:r>
      <w:proofErr w:type="spellStart"/>
      <w:r>
        <w:t>millenials</w:t>
      </w:r>
      <w:proofErr w:type="spellEnd"/>
      <w:r>
        <w:t xml:space="preserve"> representan un desafío porque deben desarrollar ofertas atractivas que les brinde un balance adecuado entre el trabajo, la vida personal y los proyectos particulares.</w:t>
      </w:r>
    </w:p>
    <w:p w:rsidR="009826D5" w:rsidRDefault="003E2664" w:rsidP="003A3013">
      <w:r>
        <w:t xml:space="preserve">Los </w:t>
      </w:r>
      <w:proofErr w:type="spellStart"/>
      <w:r>
        <w:t>centennials</w:t>
      </w:r>
      <w:proofErr w:type="spellEnd"/>
      <w:r>
        <w:t xml:space="preserve"> tienen entre 12 y 19 años, son una generación realista y, a diferencia de las generaciones anteriores, no se sienten definidos por lo que poseen. Para ellos la tecnología no es un elemento de consumo sino una herramienta que les facilita el acceso a la comunicación, al intercambio, a la educación y al entretenimiento.</w:t>
      </w:r>
    </w:p>
    <w:p w:rsidR="009826D5" w:rsidRDefault="003E2664" w:rsidP="009826D5">
      <w:pPr>
        <w:numPr>
          <w:ilvl w:val="0"/>
          <w:numId w:val="1"/>
        </w:numPr>
      </w:pPr>
      <w:r>
        <w:t xml:space="preserve">Para los </w:t>
      </w:r>
      <w:proofErr w:type="spellStart"/>
      <w:r>
        <w:t>millenials</w:t>
      </w:r>
      <w:proofErr w:type="spellEnd"/>
      <w:r>
        <w:t xml:space="preserve"> su motivación es el</w:t>
      </w:r>
      <w:r w:rsidRPr="003A3013">
        <w:t xml:space="preserve"> </w:t>
      </w:r>
      <w:r>
        <w:t>goce</w:t>
      </w:r>
      <w:r w:rsidRPr="003A3013">
        <w:t xml:space="preserve">, ven </w:t>
      </w:r>
      <w:r>
        <w:t xml:space="preserve">a </w:t>
      </w:r>
      <w:r w:rsidRPr="003A3013">
        <w:t>los idiomas como requisito</w:t>
      </w:r>
      <w:r>
        <w:t xml:space="preserve"> para explorar el mundo</w:t>
      </w:r>
      <w:r w:rsidRPr="003A3013">
        <w:t xml:space="preserve">, buscan desafíos y apuestan por el equilibrio </w:t>
      </w:r>
      <w:r>
        <w:t>entre la vida personal y la profesional</w:t>
      </w:r>
      <w:r w:rsidRPr="003A3013">
        <w:t>.</w:t>
      </w:r>
      <w:r>
        <w:t xml:space="preserve"> </w:t>
      </w:r>
      <w:r w:rsidRPr="003A3013">
        <w:br/>
        <w:t xml:space="preserve">Por su parte, los </w:t>
      </w:r>
      <w:proofErr w:type="spellStart"/>
      <w:r w:rsidRPr="003A3013">
        <w:t>centennials</w:t>
      </w:r>
      <w:proofErr w:type="spellEnd"/>
      <w:r w:rsidRPr="003A3013">
        <w:t xml:space="preserve"> </w:t>
      </w:r>
      <w:r>
        <w:t xml:space="preserve">son </w:t>
      </w:r>
      <w:r w:rsidRPr="003A3013">
        <w:t xml:space="preserve">independientes, </w:t>
      </w:r>
      <w:r>
        <w:t>les preocupa la sustentabilidad del planeta</w:t>
      </w:r>
      <w:r w:rsidRPr="003A3013">
        <w:t xml:space="preserve"> y</w:t>
      </w:r>
      <w:r>
        <w:t xml:space="preserve"> la</w:t>
      </w:r>
      <w:r w:rsidRPr="003A3013">
        <w:t xml:space="preserve"> movilidad, </w:t>
      </w:r>
      <w:r>
        <w:t>se educan</w:t>
      </w:r>
      <w:r w:rsidRPr="003A3013">
        <w:t xml:space="preserve"> bilingües,  apuestan por el equilibrio y </w:t>
      </w:r>
      <w:r>
        <w:t>se forman apostando a</w:t>
      </w:r>
      <w:r w:rsidRPr="003A3013">
        <w:t xml:space="preserve"> la seguridad laboral.</w:t>
      </w:r>
    </w:p>
    <w:p w:rsidR="009826D5" w:rsidRDefault="003E2664" w:rsidP="009826D5">
      <w:pPr>
        <w:numPr>
          <w:ilvl w:val="0"/>
          <w:numId w:val="1"/>
        </w:numPr>
      </w:pPr>
      <w:r w:rsidRPr="009826D5">
        <w:rPr>
          <w:bCs/>
        </w:rPr>
        <w:t>Los</w:t>
      </w:r>
      <w:r w:rsidRPr="009826D5">
        <w:rPr>
          <w:b/>
          <w:bCs/>
        </w:rPr>
        <w:t xml:space="preserve"> </w:t>
      </w:r>
      <w:proofErr w:type="spellStart"/>
      <w:r w:rsidRPr="003A3013">
        <w:t>millennials</w:t>
      </w:r>
      <w:proofErr w:type="spellEnd"/>
      <w:r w:rsidRPr="003A3013">
        <w:t xml:space="preserve"> son </w:t>
      </w:r>
      <w:r>
        <w:t>impaciente y</w:t>
      </w:r>
      <w:r w:rsidRPr="003A3013">
        <w:t xml:space="preserve"> los </w:t>
      </w:r>
      <w:proofErr w:type="spellStart"/>
      <w:r w:rsidRPr="003A3013">
        <w:t>centennials</w:t>
      </w:r>
      <w:proofErr w:type="spellEnd"/>
      <w:r w:rsidRPr="003A3013">
        <w:t xml:space="preserve"> </w:t>
      </w:r>
      <w:r w:rsidRPr="009826D5">
        <w:rPr>
          <w:bCs/>
        </w:rPr>
        <w:t>más pragmáticos</w:t>
      </w:r>
      <w:r w:rsidRPr="003A3013">
        <w:t> y tienen</w:t>
      </w:r>
      <w:r>
        <w:t xml:space="preserve"> una consciencia </w:t>
      </w:r>
      <w:r w:rsidRPr="003A3013">
        <w:t>responsable del consumo.</w:t>
      </w:r>
    </w:p>
    <w:p w:rsidR="009826D5" w:rsidRDefault="003E2664" w:rsidP="009826D5">
      <w:pPr>
        <w:numPr>
          <w:ilvl w:val="0"/>
          <w:numId w:val="1"/>
        </w:numPr>
      </w:pPr>
      <w:r w:rsidRPr="003A3013">
        <w:t xml:space="preserve">Los </w:t>
      </w:r>
      <w:proofErr w:type="spellStart"/>
      <w:r w:rsidRPr="003A3013">
        <w:t>centennials</w:t>
      </w:r>
      <w:proofErr w:type="spellEnd"/>
      <w:r w:rsidRPr="003A3013">
        <w:t xml:space="preserve"> </w:t>
      </w:r>
      <w:r>
        <w:t>realmente</w:t>
      </w:r>
      <w:r w:rsidRPr="003A3013">
        <w:t xml:space="preserve"> son nativos digi</w:t>
      </w:r>
      <w:r>
        <w:t>tales al 100 por ciento</w:t>
      </w:r>
      <w:r w:rsidRPr="003A3013">
        <w:t>.</w:t>
      </w:r>
      <w:r>
        <w:t xml:space="preserve"> Todavía no están en el mercado laboral pero tienen amplia consciencia de la necesidad de la educación universitaria y post-universitaria para entrar al mundo del trabajo.</w:t>
      </w:r>
    </w:p>
    <w:p w:rsidR="009826D5" w:rsidRDefault="003E2664" w:rsidP="009826D5">
      <w:pPr>
        <w:numPr>
          <w:ilvl w:val="0"/>
          <w:numId w:val="1"/>
        </w:numPr>
      </w:pPr>
      <w:r>
        <w:t xml:space="preserve">Los </w:t>
      </w:r>
      <w:proofErr w:type="spellStart"/>
      <w:r>
        <w:t>millennials</w:t>
      </w:r>
      <w:proofErr w:type="spellEnd"/>
      <w:r w:rsidRPr="003A3013">
        <w:t xml:space="preserve"> tienen espíritu emprendedor y son una generación muy impaciente </w:t>
      </w:r>
      <w:r>
        <w:t>y con más características de liderazgo que el resto de las generaciones.</w:t>
      </w:r>
    </w:p>
    <w:p w:rsidR="009826D5" w:rsidRDefault="003E2664" w:rsidP="009826D5">
      <w:pPr>
        <w:numPr>
          <w:ilvl w:val="0"/>
          <w:numId w:val="1"/>
        </w:numPr>
      </w:pPr>
      <w:r>
        <w:lastRenderedPageBreak/>
        <w:t xml:space="preserve">Lo que tienen en común </w:t>
      </w:r>
      <w:r w:rsidRPr="003A3013">
        <w:t xml:space="preserve"> </w:t>
      </w:r>
      <w:proofErr w:type="spellStart"/>
      <w:r w:rsidRPr="003A3013">
        <w:t>centennials</w:t>
      </w:r>
      <w:proofErr w:type="spellEnd"/>
      <w:r>
        <w:t xml:space="preserve"> y </w:t>
      </w:r>
      <w:r w:rsidRPr="003A3013">
        <w:t xml:space="preserve"> </w:t>
      </w:r>
      <w:proofErr w:type="spellStart"/>
      <w:r>
        <w:t>millennials</w:t>
      </w:r>
      <w:proofErr w:type="spellEnd"/>
      <w:r>
        <w:t xml:space="preserve"> es que</w:t>
      </w:r>
      <w:r w:rsidRPr="003A3013">
        <w:t xml:space="preserve"> la tecnología y las r</w:t>
      </w:r>
      <w:r>
        <w:t xml:space="preserve">edes sociales son omnipresentes. La diferencia es el modo en que cada generación aborda la tecnología. Mientras los </w:t>
      </w:r>
      <w:proofErr w:type="spellStart"/>
      <w:r>
        <w:t>millennials</w:t>
      </w:r>
      <w:proofErr w:type="spellEnd"/>
      <w:r>
        <w:t xml:space="preserve"> consumen lo último que les ofrece el mercado los </w:t>
      </w:r>
      <w:proofErr w:type="spellStart"/>
      <w:r>
        <w:t>centennials</w:t>
      </w:r>
      <w:proofErr w:type="spellEnd"/>
      <w:r>
        <w:t xml:space="preserve"> abordan la tecnología de un modo mucho más pragmático.</w:t>
      </w:r>
    </w:p>
    <w:p w:rsidR="00201018" w:rsidRDefault="003E2664" w:rsidP="003A3013">
      <w:pPr>
        <w:numPr>
          <w:ilvl w:val="0"/>
          <w:numId w:val="1"/>
        </w:numPr>
      </w:pPr>
      <w:r>
        <w:t xml:space="preserve">Los </w:t>
      </w:r>
      <w:proofErr w:type="spellStart"/>
      <w:r>
        <w:t>centennials</w:t>
      </w:r>
      <w:proofErr w:type="spellEnd"/>
      <w:r>
        <w:t xml:space="preserve"> </w:t>
      </w:r>
      <w:r w:rsidRPr="003A3013">
        <w:t xml:space="preserve"> representan un desafío en términos de educación para los gobiernos, las universidades y</w:t>
      </w:r>
      <w:r>
        <w:t xml:space="preserve"> </w:t>
      </w:r>
      <w:r w:rsidRPr="003A3013">
        <w:t xml:space="preserve">las empresas que los </w:t>
      </w:r>
      <w:r>
        <w:t>van a incorporar a sus plantillas</w:t>
      </w:r>
      <w:r w:rsidRPr="003A3013">
        <w:t xml:space="preserve"> en</w:t>
      </w:r>
      <w:r>
        <w:t xml:space="preserve"> aproximadamente</w:t>
      </w:r>
      <w:r w:rsidRPr="003A3013">
        <w:t xml:space="preserve"> cinco años.</w:t>
      </w:r>
      <w:r>
        <w:t xml:space="preserve"> A l</w:t>
      </w:r>
      <w:r w:rsidRPr="003A3013">
        <w:t>os pad</w:t>
      </w:r>
      <w:r>
        <w:t xml:space="preserve">res de los </w:t>
      </w:r>
      <w:proofErr w:type="spellStart"/>
      <w:r>
        <w:t>centennials</w:t>
      </w:r>
      <w:proofErr w:type="spellEnd"/>
      <w:r>
        <w:t xml:space="preserve"> les preocupa mucho </w:t>
      </w:r>
      <w:r w:rsidRPr="003A3013">
        <w:t>la educación</w:t>
      </w:r>
      <w:r>
        <w:t xml:space="preserve"> de sus hijos </w:t>
      </w:r>
      <w:r w:rsidRPr="003A3013">
        <w:t xml:space="preserve"> porque saben que </w:t>
      </w:r>
      <w:r>
        <w:t>ellos</w:t>
      </w:r>
      <w:r w:rsidRPr="003A3013">
        <w:t xml:space="preserve"> necesitan saber más cosas que las generaciones anterio</w:t>
      </w:r>
      <w:r>
        <w:t xml:space="preserve">res como idiomas, estudios en el exterior, posgrados, etc. Los padres de los </w:t>
      </w:r>
      <w:proofErr w:type="spellStart"/>
      <w:r>
        <w:t>centennials</w:t>
      </w:r>
      <w:proofErr w:type="spellEnd"/>
      <w:r>
        <w:t xml:space="preserve"> son absolutamente consciente del tiempo y el dinero que tienen que invertir en sus hijos para que se puedan incorporar al mercado laboral en las mejores condiciones posibles.</w:t>
      </w:r>
    </w:p>
    <w:p w:rsidR="00201018" w:rsidRDefault="007059F5" w:rsidP="00201018">
      <w:bookmarkStart w:id="0" w:name="_GoBack"/>
      <w:bookmarkEnd w:id="0"/>
    </w:p>
    <w:sectPr w:rsidR="00201018" w:rsidSect="00D430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E24E2"/>
    <w:multiLevelType w:val="multilevel"/>
    <w:tmpl w:val="444C7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F0"/>
    <w:rsid w:val="003517F0"/>
    <w:rsid w:val="003E2664"/>
    <w:rsid w:val="00541163"/>
    <w:rsid w:val="006D0326"/>
    <w:rsid w:val="007059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5840B-EB43-482F-A494-F3579571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1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Villar</dc:creator>
  <cp:lastModifiedBy>Fe Ma Ma</cp:lastModifiedBy>
  <cp:revision>2</cp:revision>
  <dcterms:created xsi:type="dcterms:W3CDTF">2016-10-13T14:22:00Z</dcterms:created>
  <dcterms:modified xsi:type="dcterms:W3CDTF">2016-10-13T14:22:00Z</dcterms:modified>
</cp:coreProperties>
</file>