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8A" w:rsidRPr="004C638A" w:rsidRDefault="004C638A" w:rsidP="004C638A">
      <w:pPr>
        <w:jc w:val="center"/>
        <w:rPr>
          <w:b/>
        </w:rPr>
      </w:pPr>
      <w:r w:rsidRPr="004C638A">
        <w:rPr>
          <w:b/>
        </w:rPr>
        <w:t>Mariano Moreno</w:t>
      </w:r>
    </w:p>
    <w:p w:rsidR="004C638A" w:rsidRDefault="004C638A" w:rsidP="004C638A"/>
    <w:p w:rsidR="004C638A" w:rsidRDefault="004C638A" w:rsidP="004C638A">
      <w:r>
        <w:t>Por Federico Martín Maglio</w:t>
      </w:r>
    </w:p>
    <w:p w:rsidR="004C638A" w:rsidRDefault="004C638A" w:rsidP="004C638A"/>
    <w:p w:rsidR="004C638A" w:rsidRDefault="004C638A" w:rsidP="004C638A">
      <w:r>
        <w:t xml:space="preserve">Hoy, 7 de junio, se celebra el Día del Periodista. ¿Por qué? Porque el 7 de junio de 1810 se publicaba el primer número de La </w:t>
      </w:r>
      <w:proofErr w:type="spellStart"/>
      <w:r>
        <w:t>Gazeta</w:t>
      </w:r>
      <w:proofErr w:type="spellEnd"/>
      <w:r>
        <w:t xml:space="preserve"> de Buenos </w:t>
      </w:r>
      <w:proofErr w:type="spellStart"/>
      <w:r>
        <w:t>Ayres</w:t>
      </w:r>
      <w:proofErr w:type="spellEnd"/>
      <w:r>
        <w:t>, fundada por Mariano Moreno.</w:t>
      </w:r>
    </w:p>
    <w:p w:rsidR="004C638A" w:rsidRDefault="004C638A" w:rsidP="004C638A">
      <w:r>
        <w:t>Según el mismo Moreno, fue fundada para difundir los ideales de autonomía (tendiente a lograr la independencia) y libre expresión.</w:t>
      </w:r>
    </w:p>
    <w:p w:rsidR="004C638A" w:rsidRDefault="004C638A" w:rsidP="004C638A">
      <w:r>
        <w:t xml:space="preserve">Además de Moreno, escribían otros héroes y luchadores por la libertad como Manuel Belgrano, el Deán Funes, Monteagudo, Pazos Silva, Juan José Castelli y Julián </w:t>
      </w:r>
      <w:proofErr w:type="spellStart"/>
      <w:r>
        <w:t>Alvarez</w:t>
      </w:r>
      <w:proofErr w:type="spellEnd"/>
      <w:r>
        <w:t>.</w:t>
      </w:r>
    </w:p>
    <w:p w:rsidR="004C638A" w:rsidRDefault="004C638A" w:rsidP="004C638A">
      <w:r>
        <w:t>Si a alguien le interesa ver qué se publicaba en aquellos días, en la Biblioteca Popular que se encuentra en el Colegio Nacional la pu</w:t>
      </w:r>
      <w:r>
        <w:t>e</w:t>
      </w:r>
      <w:bookmarkStart w:id="0" w:name="_GoBack"/>
      <w:bookmarkEnd w:id="0"/>
      <w:r>
        <w:t>den ver en forma encuadernada.</w:t>
      </w:r>
    </w:p>
    <w:p w:rsidR="004C638A" w:rsidRDefault="004C638A" w:rsidP="004C638A">
      <w:r>
        <w:t>Mariano Moreno nació en Buenos Aires el 23 de septiembre de 1778.</w:t>
      </w:r>
    </w:p>
    <w:p w:rsidR="004C638A" w:rsidRDefault="004C638A" w:rsidP="004C638A">
      <w:r>
        <w:t>Estudió en la ciudad de Chuquisaca (hoy es la ciudad de Sucre, en Bolivia). Allí se educó y tuvo contacto con las ideas de la Ilustración.</w:t>
      </w:r>
    </w:p>
    <w:p w:rsidR="004C638A" w:rsidRDefault="004C638A" w:rsidP="004C638A">
      <w:r>
        <w:t>Desde 1805 se radicó en la ciudad de Buenos Aires cuando volvió de realizar sus estudios.</w:t>
      </w:r>
    </w:p>
    <w:p w:rsidR="004C638A" w:rsidRDefault="004C638A" w:rsidP="004C638A">
      <w:r>
        <w:t xml:space="preserve">Durante los sucesos de </w:t>
      </w:r>
      <w:proofErr w:type="gramStart"/>
      <w:r>
        <w:t>Mayo</w:t>
      </w:r>
      <w:proofErr w:type="gramEnd"/>
      <w:r>
        <w:t xml:space="preserve"> de 1810, su papel fue fundamental para que se realice el Cabildo Abierto y el cambio de gobierno en el que asumió como uno de los Secretarios de la llamada Primera Junta. Desde ese cargo realizó una labor impresionante. Además de fundar la </w:t>
      </w:r>
      <w:proofErr w:type="spellStart"/>
      <w:r>
        <w:t>Gazeta</w:t>
      </w:r>
      <w:proofErr w:type="spellEnd"/>
      <w:r>
        <w:t>, formó una biblioteca pública nacional, realizó obras públicas como puertos y dragado de arroyos, promovió explotaciones mineras, reactivó el comercio interior y exterior, etc. Su obra y legado cumbre fue haber sido el primero en traducir la obra de Jacobo Rousseau, el Contrato Social.</w:t>
      </w:r>
    </w:p>
    <w:p w:rsidR="004C638A" w:rsidRDefault="004C638A" w:rsidP="004C638A">
      <w:r>
        <w:t>En su prólogo, Moreno escribió...</w:t>
      </w:r>
    </w:p>
    <w:p w:rsidR="004C638A" w:rsidRDefault="004C638A" w:rsidP="004C638A">
      <w:r>
        <w:t>Rousseau fue un “hombre inmortal que formó la admiración de su siglo y será el asombro de todas las edades, fue quizá el primero que disipando completamente las tinieblas con que el despotismo envolvía sus usurpaciones, puso en clara luz los derechos de los pueblos, y, enseñándoles el verdadero origen de sus obligaciones, demostró las que correlativamente contraían los depositarios del gobierno”.</w:t>
      </w:r>
    </w:p>
    <w:p w:rsidR="004C638A" w:rsidRDefault="004C638A" w:rsidP="004C638A">
      <w:r>
        <w:t>En otro párrafo expresó...</w:t>
      </w:r>
    </w:p>
    <w:p w:rsidR="004C638A" w:rsidRDefault="004C638A" w:rsidP="004C638A">
      <w:r>
        <w:t>"... Si los pueblos no se ilustran, si no se vulgarizan sus derechos, si cada hombre no conoce lo que vale, lo que puede y lo que se le debe, nuevas ilusiones sucederán a las antiguas, y después de vacilar algún tiempo entre mil incertidumbres, será tal vez nuestra suerte mudar de tiranos, sin destruir la tiranía...".</w:t>
      </w:r>
    </w:p>
    <w:p w:rsidR="004C638A" w:rsidRDefault="004C638A" w:rsidP="004C638A">
      <w:r>
        <w:t>Por sus ideas en el Plan de Operaciones, profundiza su enfrentamiento con Saavedra, presidente de la Junta que era más conciliador. Moreno, un revolucionario.</w:t>
      </w:r>
    </w:p>
    <w:p w:rsidR="004C638A" w:rsidRDefault="004C638A" w:rsidP="004C638A">
      <w:r>
        <w:t xml:space="preserve">Fallece en alta mar en enero de 1811 cuando desde Buenos Aires se embarca hacia Europa... En un barco inglés. Según su hermano, que lo acompañaba, fue envenenado. ¿Por los ingleses, por Saavedra? No importa mucho el detalle, sino tener en claro que los intereses políticos de aquellos días eran muchos y poderosos y Moreno los enfrentó. ¿Pecó de ingenuidad al quedar tan expuesto? Seguramente fue así... Y no es para consolarnos ante tremenda pérdida, pero sus acciones e idearios quedaron grabados a fuego por escritos que dejó a la posteridad. No fue necesario construir un relato o leyenda. ¿Quiere saber quién era Moreno y qué pensaba, qué hizo? Tenemos mucho material para leer, comenzando por La </w:t>
      </w:r>
      <w:proofErr w:type="spellStart"/>
      <w:r>
        <w:t>Gazeta</w:t>
      </w:r>
      <w:proofErr w:type="spellEnd"/>
      <w:r>
        <w:t xml:space="preserve"> de Buenos </w:t>
      </w:r>
      <w:proofErr w:type="spellStart"/>
      <w:r>
        <w:t>Ayres</w:t>
      </w:r>
      <w:proofErr w:type="spellEnd"/>
      <w:r>
        <w:t>, obra monumental que explica certeramente sus ideales</w:t>
      </w:r>
    </w:p>
    <w:p w:rsidR="004C638A" w:rsidRDefault="004C638A" w:rsidP="004C638A">
      <w:r>
        <w:t>Lamentablemente, lo que pasó en nuestro país durante estos más de 200 años le produjeron al espíritu de Moreno muchos sinsabores. Muchos argentinos, al día de hoy, no entienden los significados de la libertad, la igualdad, la fraternidad, los derechos... Muchos argentinos, envueltos en su ignorancia, su prepotencia, sus apetencias económicas personales no reparan en el Contrato Social que es necesario construir y respetar, por el bien individual y comunitario, de todos.</w:t>
      </w:r>
    </w:p>
    <w:p w:rsidR="00B678FC" w:rsidRDefault="004C638A" w:rsidP="004C638A">
      <w:r>
        <w:t>Mariano Moreno, muchas gracias y... Como todavía, 200 años después, no hemos logrado los ideales que tanta gente tuvo en aquellos días y que hasta ofreció su vida... ¡Perdón!</w:t>
      </w:r>
    </w:p>
    <w:sectPr w:rsidR="00B678FC"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8A"/>
    <w:rsid w:val="004C638A"/>
    <w:rsid w:val="0075696B"/>
    <w:rsid w:val="00B678FC"/>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D9B5"/>
  <w15:chartTrackingRefBased/>
  <w15:docId w15:val="{F17150BC-E368-4D01-AE93-BD00853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3312</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1</cp:revision>
  <dcterms:created xsi:type="dcterms:W3CDTF">2017-06-20T06:43:00Z</dcterms:created>
  <dcterms:modified xsi:type="dcterms:W3CDTF">2017-06-20T06:44:00Z</dcterms:modified>
</cp:coreProperties>
</file>