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FC" w:rsidRPr="00F93CBA" w:rsidRDefault="00F50777" w:rsidP="00044CAA">
      <w:pPr>
        <w:jc w:val="center"/>
        <w:rPr>
          <w:b/>
        </w:rPr>
      </w:pPr>
      <w:r w:rsidRPr="00F93CBA">
        <w:rPr>
          <w:b/>
        </w:rPr>
        <w:t>Arturo Umberto Illia</w:t>
      </w:r>
      <w:bookmarkStart w:id="0" w:name="_GoBack"/>
      <w:bookmarkEnd w:id="0"/>
    </w:p>
    <w:p w:rsidR="00F50777" w:rsidRDefault="00F50777"/>
    <w:p w:rsidR="00832EF6" w:rsidRDefault="00832EF6">
      <w:r>
        <w:t>Por Federico Martín Maglio</w:t>
      </w:r>
    </w:p>
    <w:p w:rsidR="00832EF6" w:rsidRDefault="00832EF6"/>
    <w:p w:rsidR="00F50777" w:rsidRDefault="00D15BBC">
      <w:r>
        <w:t>Hoy hablaremos de una persona que n</w:t>
      </w:r>
      <w:r w:rsidR="00F50777">
        <w:t>ació el 4 de agosto de 1900, en Pergamino, provincia de Buenos Aires y falleció el 18 de enero de 1983.</w:t>
      </w:r>
    </w:p>
    <w:p w:rsidR="00F50777" w:rsidRDefault="00F50777">
      <w:r>
        <w:t>Se recibió de médico en</w:t>
      </w:r>
      <w:r w:rsidR="00DF0BD0">
        <w:t xml:space="preserve"> la Universidad de Buenos Aires en 1927. Con el título bajo el brazo, se radicó en Cruz del Eje, Córdoba entre 1929 y 1963. La gente lo llamaba el Apóstol de los Pobres, por su dedicación a los enfermos sin recur</w:t>
      </w:r>
      <w:r w:rsidR="009C45C3">
        <w:t>sos, viajando en</w:t>
      </w:r>
      <w:r w:rsidR="00BF7F1C">
        <w:t xml:space="preserve"> bicicleta,</w:t>
      </w:r>
      <w:r w:rsidR="009C45C3">
        <w:t xml:space="preserve"> burro, caballo,</w:t>
      </w:r>
      <w:r w:rsidR="00DF0BD0">
        <w:t xml:space="preserve"> </w:t>
      </w:r>
      <w:proofErr w:type="spellStart"/>
      <w:r w:rsidR="00DF0BD0">
        <w:t>sulky</w:t>
      </w:r>
      <w:proofErr w:type="spellEnd"/>
      <w:r w:rsidR="009C45C3">
        <w:t xml:space="preserve"> o a pie para llevar su atención y medicamentos que él mismo compraba.</w:t>
      </w:r>
    </w:p>
    <w:p w:rsidR="00CB1218" w:rsidRDefault="00CB1218">
      <w:r w:rsidRPr="00CB1218">
        <w:t>A veces le pagaban</w:t>
      </w:r>
      <w:r>
        <w:t xml:space="preserve">… Por </w:t>
      </w:r>
      <w:r w:rsidR="00222F21">
        <w:t>ejemplo,</w:t>
      </w:r>
      <w:r w:rsidRPr="00CB1218">
        <w:t xml:space="preserve"> con </w:t>
      </w:r>
      <w:r>
        <w:t xml:space="preserve">una </w:t>
      </w:r>
      <w:r w:rsidRPr="00CB1218">
        <w:t>gallina</w:t>
      </w:r>
      <w:r>
        <w:t xml:space="preserve"> o huevos… </w:t>
      </w:r>
      <w:r w:rsidR="00222F21">
        <w:t xml:space="preserve">o </w:t>
      </w:r>
      <w:r>
        <w:t>unos bizcochitos hechos en el fogón austero de la pobreza;</w:t>
      </w:r>
      <w:r w:rsidRPr="00CB1218">
        <w:t xml:space="preserve"> </w:t>
      </w:r>
      <w:r w:rsidR="00222F21">
        <w:t>s</w:t>
      </w:r>
      <w:r>
        <w:t xml:space="preserve">i </w:t>
      </w:r>
      <w:r w:rsidR="00222F21">
        <w:t>era necesaria</w:t>
      </w:r>
      <w:r>
        <w:t xml:space="preserve"> una ambulancia, </w:t>
      </w:r>
      <w:r w:rsidRPr="00CB1218">
        <w:t>él</w:t>
      </w:r>
      <w:r>
        <w:t xml:space="preserve"> mismo pagaba</w:t>
      </w:r>
      <w:r w:rsidRPr="00CB1218">
        <w:t xml:space="preserve"> la nafta. De noche</w:t>
      </w:r>
      <w:r>
        <w:t xml:space="preserve"> se reunía a jugar cartas con sus vecinos, daba una vuelta por el comité radical o se ponía a leer</w:t>
      </w:r>
      <w:r w:rsidRPr="00CB1218">
        <w:t>.</w:t>
      </w:r>
    </w:p>
    <w:p w:rsidR="00F50777" w:rsidRDefault="00F50777"/>
    <w:p w:rsidR="00F50777" w:rsidRDefault="00F50777">
      <w:r>
        <w:t>Siendo miembro de la UCR, accedió a varios cargos por elecciones.</w:t>
      </w:r>
    </w:p>
    <w:p w:rsidR="00F50777" w:rsidRDefault="00F50777">
      <w:r>
        <w:t>Fue Diputado provincial de Córdoba entre 1936 y 1940.</w:t>
      </w:r>
    </w:p>
    <w:p w:rsidR="00F50777" w:rsidRDefault="00F50777">
      <w:r>
        <w:t>Fue Vicegobernador de Córdoba entre 1940 y 1943.</w:t>
      </w:r>
    </w:p>
    <w:p w:rsidR="00F50777" w:rsidRDefault="00F50777">
      <w:r>
        <w:t>Fue Diputado de la Nación por Córdoba entre 1948 y 1952.</w:t>
      </w:r>
    </w:p>
    <w:p w:rsidR="00F50777" w:rsidRDefault="00F50777">
      <w:r>
        <w:t xml:space="preserve">En 1962 fue elegido Gobernador de </w:t>
      </w:r>
      <w:r w:rsidR="00222F21">
        <w:t>Córdoba,</w:t>
      </w:r>
      <w:r>
        <w:t xml:space="preserve"> pero no pudo asumir por el golpe de Estad</w:t>
      </w:r>
      <w:r w:rsidR="00222F21">
        <w:t xml:space="preserve">o de ese año que invalidó </w:t>
      </w:r>
      <w:r>
        <w:t>las elecciones.</w:t>
      </w:r>
    </w:p>
    <w:p w:rsidR="00CB1218" w:rsidRDefault="00F50777">
      <w:r>
        <w:t xml:space="preserve">Fue presidente entre el 12 de octubre de 1963 y el </w:t>
      </w:r>
      <w:r w:rsidRPr="00F50777">
        <w:t>28 de junio de 1966</w:t>
      </w:r>
      <w:r>
        <w:t>.</w:t>
      </w:r>
    </w:p>
    <w:p w:rsidR="00CB1218" w:rsidRDefault="00CB1218">
      <w:r w:rsidRPr="00CB1218">
        <w:t>Cuando asume como presidente de la Nación, desde Casa de Gobierno le mandaron hacer u</w:t>
      </w:r>
      <w:r>
        <w:t>n traje de gala para la ocasión;</w:t>
      </w:r>
      <w:r w:rsidRPr="00CB1218">
        <w:t xml:space="preserve"> al recibi</w:t>
      </w:r>
      <w:r>
        <w:t>rlo</w:t>
      </w:r>
      <w:r w:rsidRPr="00CB1218">
        <w:t xml:space="preserve"> en su despacho el doctor sacó su billetera preguntado cuánto debía, lo cual sorprendió a </w:t>
      </w:r>
      <w:r>
        <w:t>los presentes</w:t>
      </w:r>
      <w:r w:rsidRPr="00CB1218">
        <w:t xml:space="preserve"> porque el presidente de la Nación quería pagar por ese traje.</w:t>
      </w:r>
    </w:p>
    <w:p w:rsidR="009A7453" w:rsidRDefault="009A7453">
      <w:r>
        <w:t>Iba desde la residencia de Olivos hasta la Casa de Gobierno en colectivo y en subte</w:t>
      </w:r>
      <w:r w:rsidR="00222F21">
        <w:t xml:space="preserve"> y sin custodia</w:t>
      </w:r>
      <w:r>
        <w:t>.</w:t>
      </w:r>
    </w:p>
    <w:p w:rsidR="00F50777" w:rsidRDefault="00F50777">
      <w:r>
        <w:t>Durante su presidencia</w:t>
      </w:r>
      <w:r w:rsidR="00DF0BD0">
        <w:t xml:space="preserve"> lo apodaron “tortuga”, pero en realidad se llevó todo por delante…</w:t>
      </w:r>
      <w:r>
        <w:t xml:space="preserve"> el presupuesto educativo llegó al 23 % del PBI, aumentó el PBI, aumentaron la producción industrial y las exportaciones, disminuyó la deuda externa</w:t>
      </w:r>
      <w:r w:rsidR="00BF7F1C">
        <w:t xml:space="preserve"> y la desocupación</w:t>
      </w:r>
      <w:r w:rsidR="00DF0BD0">
        <w:t>, nunca gastó dinero en publicidad por actos de gobierno.</w:t>
      </w:r>
      <w:r w:rsidR="009C45C3">
        <w:t xml:space="preserve"> Se promulgó la ley de salario mínimo vital y móvil y la ley de medicamentos. La ONU aprobó en 1965 la Resolución </w:t>
      </w:r>
      <w:proofErr w:type="spellStart"/>
      <w:r w:rsidR="009C45C3">
        <w:t>N°</w:t>
      </w:r>
      <w:proofErr w:type="spellEnd"/>
      <w:r w:rsidR="009C45C3">
        <w:t xml:space="preserve"> 2065 (reconoce la disputa por la soberanía de las Islas Malvinas).</w:t>
      </w:r>
      <w:r w:rsidR="00DF0BD0">
        <w:t xml:space="preserve"> Igualmente, fue atacado por los sindicatos con paros constantes, la conspiración militar en marcha, la complicidad de muchos periodistas, diarios y revistas en su contra. Desde España confabulaba Perón contra su gobierno y fogueaba las internas sindicales y la toma de las armas de parte de grupos peronistas.</w:t>
      </w:r>
      <w:r w:rsidR="00342E4C">
        <w:t xml:space="preserve"> A pesar de todo eso, terminó con la proscripción al partido justicialista pudiéndose presentar en las elecciones de 1965.</w:t>
      </w:r>
    </w:p>
    <w:p w:rsidR="00222F21" w:rsidRDefault="00222F21">
      <w:r>
        <w:t>El 28 de junio de 1966 lo echan de la Casa Rosada con un golpe de Estado; tomó un taxi y fue a la casa de su hermano.</w:t>
      </w:r>
    </w:p>
    <w:p w:rsidR="00222F21" w:rsidRDefault="00222F21">
      <w:r>
        <w:t>R</w:t>
      </w:r>
      <w:r w:rsidR="009C45C3">
        <w:t>enunció a la jubilación de presidente.</w:t>
      </w:r>
      <w:r w:rsidR="00342E4C">
        <w:t xml:space="preserve"> El único que lo hizo.</w:t>
      </w:r>
    </w:p>
    <w:p w:rsidR="00AA07F9" w:rsidRDefault="00AA07F9">
      <w:r>
        <w:t>En la manifestación de bienes, quedó claro que se fue con menos de lo que tenía cuando ingresó a la presidencia de la Nación.</w:t>
      </w:r>
      <w:r w:rsidR="009A7453">
        <w:t xml:space="preserve"> Solo </w:t>
      </w:r>
      <w:r w:rsidR="00222F21">
        <w:t xml:space="preserve">le quedaban </w:t>
      </w:r>
      <w:r w:rsidR="009A7453">
        <w:t>la casa</w:t>
      </w:r>
      <w:r w:rsidR="00D15BBC">
        <w:t xml:space="preserve"> en Cruz del Eje que le había sido donada con el aporte de 4.000 vecinos</w:t>
      </w:r>
      <w:r w:rsidR="009A7453">
        <w:t xml:space="preserve"> y </w:t>
      </w:r>
      <w:r w:rsidR="009A7453" w:rsidRPr="009A7453">
        <w:t>sus pertenencias existe</w:t>
      </w:r>
      <w:r w:rsidR="009A7453">
        <w:t>ntes en la residencia de Olivos…</w:t>
      </w:r>
      <w:r w:rsidR="009A7453" w:rsidRPr="009A7453">
        <w:t xml:space="preserve"> 3 trajes grises, 1 traje negro, 2 sacos sport, 3 camperas, 4 pulóveres, 8 camisas de vestir, 4 camisas de manga</w:t>
      </w:r>
      <w:r w:rsidR="00222F21">
        <w:t>s</w:t>
      </w:r>
      <w:r w:rsidR="009A7453" w:rsidRPr="009A7453">
        <w:t xml:space="preserve"> corta</w:t>
      </w:r>
      <w:r w:rsidR="00222F21">
        <w:t>s</w:t>
      </w:r>
      <w:r w:rsidR="009A7453" w:rsidRPr="009A7453">
        <w:t xml:space="preserve">, 10 pares de medias, 3 pares de zapatos negros, </w:t>
      </w:r>
      <w:r w:rsidR="009A7453">
        <w:t>ropa interior, corbatas..</w:t>
      </w:r>
      <w:r w:rsidR="009A7453" w:rsidRPr="009A7453">
        <w:t>.</w:t>
      </w:r>
      <w:r w:rsidR="00222F21">
        <w:t xml:space="preserve"> En el banco, ni un peso.</w:t>
      </w:r>
    </w:p>
    <w:p w:rsidR="009C45C3" w:rsidRDefault="009C45C3">
      <w:r>
        <w:t>Regresó a Cruz del Eje para seguir ejerciend</w:t>
      </w:r>
      <w:r w:rsidR="00BF7F1C">
        <w:t>o la medicina y luego atender l</w:t>
      </w:r>
      <w:r>
        <w:t>a panadería</w:t>
      </w:r>
      <w:r w:rsidR="00BF7F1C">
        <w:t xml:space="preserve"> de un gran amigo</w:t>
      </w:r>
      <w:r>
        <w:t>.</w:t>
      </w:r>
    </w:p>
    <w:p w:rsidR="00342E4C" w:rsidRDefault="00342E4C" w:rsidP="00342E4C">
      <w:r>
        <w:t xml:space="preserve">En palabras del Premio Nobel Federico Leloir, su presidencia fue la Edad de Oro en las artes, la ciencia y la cultura. </w:t>
      </w:r>
    </w:p>
    <w:p w:rsidR="006B251D" w:rsidRDefault="006B251D">
      <w:r w:rsidRPr="006B251D">
        <w:t>En enero de 1982 recibió el premio internacional Mahatma Gandhi por los servicios prestados para la humanización del poder.</w:t>
      </w:r>
    </w:p>
    <w:p w:rsidR="00DF0BD0" w:rsidRDefault="00DF0BD0"/>
    <w:p w:rsidR="00DF0BD0" w:rsidRDefault="00342E4C">
      <w:r>
        <w:t>Y así, recordemos un</w:t>
      </w:r>
      <w:r w:rsidR="00222F21">
        <w:t xml:space="preserve"> pensamiento… de él…</w:t>
      </w:r>
    </w:p>
    <w:p w:rsidR="00222F21" w:rsidRDefault="00222F21" w:rsidP="00D74188">
      <w:pPr>
        <w:ind w:left="708"/>
      </w:pPr>
      <w:r>
        <w:t>“Jamás acepten los jóvenes que les cercenen el más importante de los derechos que tiene el ser humano, que es la libertad de pensar”.</w:t>
      </w:r>
    </w:p>
    <w:p w:rsidR="00B638BC" w:rsidRDefault="00B638BC"/>
    <w:p w:rsidR="00222F21" w:rsidRDefault="00222F21" w:rsidP="00222F21">
      <w:r>
        <w:t>Un ejemplo de persona. Honesto. Incorruptible.</w:t>
      </w:r>
    </w:p>
    <w:p w:rsidR="00222F21" w:rsidRDefault="00222F21" w:rsidP="00222F21">
      <w:r>
        <w:t>Demostró sobradamente que la honestidad no es incompatible con la política.</w:t>
      </w:r>
    </w:p>
    <w:p w:rsidR="00B638BC" w:rsidRDefault="00222F21">
      <w:r>
        <w:t>Si a esta altura</w:t>
      </w:r>
      <w:r w:rsidR="00D15BBC">
        <w:t>, estimado oyente,</w:t>
      </w:r>
      <w:r>
        <w:t xml:space="preserve"> no está seguro de quién estamos hablando, dejamos en claro</w:t>
      </w:r>
      <w:r w:rsidR="00D15BBC">
        <w:t xml:space="preserve"> que, hasta el momento, no dimos su nombre porque no está a la misma altura que el resto de nuestros presidentes pasados, presente y</w:t>
      </w:r>
      <w:r w:rsidR="00342E4C">
        <w:t xml:space="preserve"> quizá</w:t>
      </w:r>
      <w:r w:rsidR="00D15BBC">
        <w:t xml:space="preserve"> futuros. Su nombre está más allá de lo que, lamentablemente, conocemos en este país como “políticos”. Ahora, sáquese el sombrero, haga una reverencia, tome la Constitución Nacional y extienda su mano para saludar al Excelentísimo ciudadano Don</w:t>
      </w:r>
      <w:r>
        <w:t xml:space="preserve"> Arturo Umberto Illia.</w:t>
      </w:r>
    </w:p>
    <w:p w:rsidR="00B638BC" w:rsidRDefault="00B638BC"/>
    <w:p w:rsidR="00832EF6" w:rsidRDefault="00832EF6">
      <w:r>
        <w:t>Más información...</w:t>
      </w:r>
    </w:p>
    <w:p w:rsidR="00B638BC" w:rsidRDefault="00044CAA">
      <w:hyperlink r:id="rId4" w:history="1">
        <w:r w:rsidR="00B15262" w:rsidRPr="00DD3647">
          <w:rPr>
            <w:rStyle w:val="Hipervnculo"/>
          </w:rPr>
          <w:t>https://es.wikipedia.org/wiki/Arturo_Umberto_Illia</w:t>
        </w:r>
      </w:hyperlink>
    </w:p>
    <w:p w:rsidR="00B15262" w:rsidRDefault="00044CAA">
      <w:hyperlink r:id="rId5" w:history="1">
        <w:r w:rsidR="00B15262" w:rsidRPr="00DD3647">
          <w:rPr>
            <w:rStyle w:val="Hipervnculo"/>
          </w:rPr>
          <w:t>http://www.lanueva.com/sociedad-impresa/224942/un-ejemplo-de-austeridad.html</w:t>
        </w:r>
      </w:hyperlink>
    </w:p>
    <w:p w:rsidR="00B15262" w:rsidRDefault="00B15262"/>
    <w:sectPr w:rsidR="00B15262" w:rsidSect="00F075B3">
      <w:pgSz w:w="11906" w:h="16838" w:code="9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77"/>
    <w:rsid w:val="00044CAA"/>
    <w:rsid w:val="00222F21"/>
    <w:rsid w:val="002C28B5"/>
    <w:rsid w:val="00342E4C"/>
    <w:rsid w:val="004B5DA2"/>
    <w:rsid w:val="004C022B"/>
    <w:rsid w:val="006B251D"/>
    <w:rsid w:val="0075696B"/>
    <w:rsid w:val="00832EF6"/>
    <w:rsid w:val="009A7453"/>
    <w:rsid w:val="009C45C3"/>
    <w:rsid w:val="00AA07F9"/>
    <w:rsid w:val="00B15262"/>
    <w:rsid w:val="00B638BC"/>
    <w:rsid w:val="00B678FC"/>
    <w:rsid w:val="00BF7F1C"/>
    <w:rsid w:val="00CB1218"/>
    <w:rsid w:val="00D15BBC"/>
    <w:rsid w:val="00D74188"/>
    <w:rsid w:val="00DF0BD0"/>
    <w:rsid w:val="00F075B3"/>
    <w:rsid w:val="00F50777"/>
    <w:rsid w:val="00F9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149C"/>
  <w15:chartTrackingRefBased/>
  <w15:docId w15:val="{A97E13B4-6286-4B2D-8171-D4E913D7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5262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B1526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ueva.com/sociedad-impresa/224942/un-ejemplo-de-austeridad.html" TargetMode="External"/><Relationship Id="rId4" Type="http://schemas.openxmlformats.org/officeDocument/2006/relationships/hyperlink" Target="https://es.wikipedia.org/wiki/Arturo_Umberto_Ill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Martín Maglio</dc:creator>
  <cp:keywords/>
  <dc:description/>
  <cp:lastModifiedBy>Federico Martín Maglio</cp:lastModifiedBy>
  <cp:revision>2</cp:revision>
  <dcterms:created xsi:type="dcterms:W3CDTF">2017-06-20T06:50:00Z</dcterms:created>
  <dcterms:modified xsi:type="dcterms:W3CDTF">2017-06-20T06:50:00Z</dcterms:modified>
</cp:coreProperties>
</file>