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3" w:rsidRDefault="00242153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14.55pt;height:764.1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510" w:lineRule="exact"/>
      </w:pPr>
    </w:p>
    <w:p w:rsidR="00242153" w:rsidRDefault="00242153">
      <w:pPr>
        <w:rPr>
          <w:sz w:val="2"/>
          <w:szCs w:val="2"/>
        </w:rPr>
        <w:sectPr w:rsidR="00242153">
          <w:type w:val="continuous"/>
          <w:pgSz w:w="11909" w:h="16838"/>
          <w:pgMar w:top="755" w:right="810" w:bottom="755" w:left="810" w:header="0" w:footer="3" w:gutter="0"/>
          <w:cols w:space="720"/>
          <w:noEndnote/>
          <w:docGrid w:linePitch="360"/>
        </w:sectPr>
      </w:pPr>
    </w:p>
    <w:p w:rsidR="00242153" w:rsidRDefault="004B2EF5">
      <w:pPr>
        <w:framePr w:h="149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508.5pt;height:75pt">
            <v:imagedata r:id="rId8" r:href="rId9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pStyle w:val="Cuerpodeltexto0"/>
        <w:shd w:val="clear" w:color="auto" w:fill="auto"/>
        <w:spacing w:before="131"/>
        <w:ind w:left="280" w:right="420"/>
      </w:pPr>
      <w:r>
        <w:t xml:space="preserve">El 18 de octubre del 2008 debutó en el Teatro Olímpico de Roma el nuevo </w:t>
      </w:r>
      <w:r>
        <w:t xml:space="preserve">trabajo del director Piero </w:t>
      </w:r>
      <w:proofErr w:type="spellStart"/>
      <w:r>
        <w:t>Castellacci</w:t>
      </w:r>
      <w:proofErr w:type="spellEnd"/>
      <w:r>
        <w:t>, aclamado por el público en general por sus anteriores obras: "</w:t>
      </w:r>
      <w:proofErr w:type="spellStart"/>
      <w:r>
        <w:t>Forza</w:t>
      </w:r>
      <w:proofErr w:type="spellEnd"/>
      <w:r>
        <w:t xml:space="preserve"> </w:t>
      </w:r>
      <w:proofErr w:type="spellStart"/>
      <w:r>
        <w:t>Venite</w:t>
      </w:r>
      <w:proofErr w:type="spellEnd"/>
      <w:r>
        <w:t xml:space="preserve"> Gente" (sobre Francisco de Asís) y "Madre Teresa" (sobre la beata religiosa de Calcuta). Ahora nos sorprende con un musical sobre la vida de </w:t>
      </w:r>
      <w:r>
        <w:t>Don Bosco.</w:t>
      </w:r>
    </w:p>
    <w:p w:rsidR="00242153" w:rsidRDefault="004B2EF5">
      <w:pPr>
        <w:pStyle w:val="Cuerpodeltexto0"/>
        <w:shd w:val="clear" w:color="auto" w:fill="auto"/>
        <w:spacing w:before="0"/>
        <w:ind w:left="280" w:right="420"/>
      </w:pPr>
      <w:r>
        <w:t xml:space="preserve">Con </w:t>
      </w:r>
      <w:proofErr w:type="spellStart"/>
      <w:r>
        <w:t>Marcello</w:t>
      </w:r>
      <w:proofErr w:type="spellEnd"/>
      <w:r>
        <w:t xml:space="preserve"> </w:t>
      </w:r>
      <w:proofErr w:type="spellStart"/>
      <w:r>
        <w:t>Cirillo</w:t>
      </w:r>
      <w:proofErr w:type="spellEnd"/>
      <w:r>
        <w:t xml:space="preserve"> en el papel principal y una gran compañía con 18 bailarines, actores y cantantes, el espectáculo fue de inmediato un gran éxito a lo largo y ancho de la península italiana.</w:t>
      </w:r>
    </w:p>
    <w:p w:rsidR="00242153" w:rsidRDefault="004B2EF5">
      <w:pPr>
        <w:pStyle w:val="Cuerpodeltexto0"/>
        <w:shd w:val="clear" w:color="auto" w:fill="auto"/>
        <w:spacing w:before="0"/>
        <w:ind w:left="280" w:right="420"/>
      </w:pPr>
      <w:r>
        <w:t xml:space="preserve">En el 2010, cruzó el océano y fue representado por </w:t>
      </w:r>
      <w:r>
        <w:t xml:space="preserve">jóvenes de las obras salesianas de El Salvador, recabando nuevamente muchos aplausos de toda la </w:t>
      </w:r>
      <w:proofErr w:type="spellStart"/>
      <w:r>
        <w:t>inspectoría</w:t>
      </w:r>
      <w:proofErr w:type="spellEnd"/>
      <w:r>
        <w:t xml:space="preserve"> salesiana de América Central.</w:t>
      </w:r>
    </w:p>
    <w:p w:rsidR="00242153" w:rsidRDefault="004B2EF5">
      <w:pPr>
        <w:pStyle w:val="Cuerpodeltexto0"/>
        <w:shd w:val="clear" w:color="auto" w:fill="auto"/>
        <w:spacing w:before="0"/>
        <w:ind w:left="280" w:right="420"/>
      </w:pPr>
      <w:r>
        <w:t xml:space="preserve">Ahora, en Argentina, la </w:t>
      </w:r>
      <w:proofErr w:type="spellStart"/>
      <w:r>
        <w:t>inspectoría</w:t>
      </w:r>
      <w:proofErr w:type="spellEnd"/>
      <w:r>
        <w:t xml:space="preserve"> salesiana del norte, Beato </w:t>
      </w:r>
      <w:proofErr w:type="spellStart"/>
      <w:r>
        <w:t>Artémides</w:t>
      </w:r>
      <w:proofErr w:type="spellEnd"/>
      <w:r>
        <w:t xml:space="preserve"> </w:t>
      </w:r>
      <w:proofErr w:type="spellStart"/>
      <w:r>
        <w:t>Zatti</w:t>
      </w:r>
      <w:proofErr w:type="spellEnd"/>
      <w:r>
        <w:t>, les ofrece esta innovadora presentació</w:t>
      </w:r>
      <w:r>
        <w:t>n del Santo de los jóvenes.</w:t>
      </w:r>
    </w:p>
    <w:p w:rsidR="00242153" w:rsidRDefault="004B2EF5">
      <w:pPr>
        <w:pStyle w:val="Cuerpodeltexto0"/>
        <w:shd w:val="clear" w:color="auto" w:fill="auto"/>
        <w:spacing w:before="0"/>
        <w:ind w:left="280" w:right="420"/>
      </w:pPr>
      <w:r>
        <w:t>El musical sigue algunos momentos particularmente evocadores de la vida del santo, contando simplemente una historia extraordinaria y única. Se cuenta así, las dificultades por las que pasó debido al nacimiento de los primeros o</w:t>
      </w:r>
      <w:r>
        <w:t>ratorios y el gran éxito con la fundación de las primeras misiones en América. No faltan las referencias a las realidades históricas y sociales de la época y algunos momentos muy alegres de sus chicos que lo celebran como Padre.</w:t>
      </w:r>
    </w:p>
    <w:p w:rsidR="00242153" w:rsidRDefault="004B2EF5">
      <w:pPr>
        <w:pStyle w:val="Cuerpodeltexto0"/>
        <w:shd w:val="clear" w:color="auto" w:fill="auto"/>
        <w:spacing w:before="0" w:after="942"/>
        <w:ind w:left="280" w:right="420"/>
      </w:pPr>
      <w:r>
        <w:t xml:space="preserve">Es notoria la presencia de </w:t>
      </w:r>
      <w:r>
        <w:t xml:space="preserve">Mamá Margarita y sus reflexiones sobre la vida y la obra de su hijo, la Virgen que se hace presente en medio de los jóvenes, y María </w:t>
      </w:r>
      <w:proofErr w:type="spellStart"/>
      <w:r>
        <w:t>Mazzarello</w:t>
      </w:r>
      <w:proofErr w:type="spellEnd"/>
      <w:r>
        <w:t xml:space="preserve"> que se suma a Don Bosco en la tarea de auxiliar a la juventud postergada. Un cardenal y su secretario nos irán d</w:t>
      </w:r>
      <w:r>
        <w:t>ando pistas sobre los pasos de Don Bosco, y no faltará la influencia del mal para agredir a Don Bosco y su obra. Pero Don Bosco, con semblante siempre sereno y alegre, sabe darnos las respuestas que solo nacen de un corazón que ama de verdad. Un corazón co</w:t>
      </w:r>
      <w:r>
        <w:t>mo el suyo.</w:t>
      </w:r>
    </w:p>
    <w:p w:rsidR="00242153" w:rsidRDefault="004B2EF5">
      <w:pPr>
        <w:framePr w:h="292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39.25pt;height:146.25pt">
            <v:imagedata r:id="rId10" r:href="rId11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framePr w:h="138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504.75pt;height:69pt">
            <v:imagedata r:id="rId12" r:href="rId13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pStyle w:val="Cuerpodeltexto0"/>
        <w:shd w:val="clear" w:color="auto" w:fill="auto"/>
        <w:spacing w:before="109" w:line="341" w:lineRule="exact"/>
        <w:ind w:left="540" w:right="920"/>
      </w:pPr>
      <w:r>
        <w:t xml:space="preserve">A la par que la </w:t>
      </w:r>
      <w:r>
        <w:t>obra original se estrenaba en su país, Italia, aquí en Argentina comenzamos con las primeras averiguaciones para poder traerla en un futuro no muy lejano.</w:t>
      </w:r>
    </w:p>
    <w:p w:rsidR="00242153" w:rsidRDefault="004B2EF5">
      <w:pPr>
        <w:pStyle w:val="Cuerpodeltexto0"/>
        <w:shd w:val="clear" w:color="auto" w:fill="auto"/>
        <w:spacing w:before="0" w:line="341" w:lineRule="exact"/>
        <w:ind w:left="540" w:right="920"/>
      </w:pPr>
      <w:r>
        <w:t xml:space="preserve">Es así que a finales del 2008, el P. Ricardo </w:t>
      </w:r>
      <w:proofErr w:type="spellStart"/>
      <w:r>
        <w:t>Cámpoli</w:t>
      </w:r>
      <w:proofErr w:type="spellEnd"/>
      <w:r>
        <w:t xml:space="preserve">, salesiano, entabla diálogo a través del correo </w:t>
      </w:r>
      <w:r>
        <w:t xml:space="preserve">electrónico con el productor de la obra en Italia, </w:t>
      </w:r>
      <w:proofErr w:type="spellStart"/>
      <w:r>
        <w:t>Elía</w:t>
      </w:r>
      <w:proofErr w:type="spellEnd"/>
      <w:r>
        <w:t xml:space="preserve"> </w:t>
      </w:r>
      <w:proofErr w:type="spellStart"/>
      <w:r>
        <w:t>Faustini</w:t>
      </w:r>
      <w:proofErr w:type="spellEnd"/>
      <w:r>
        <w:t xml:space="preserve">. Las perspectivas eran muy favorables. A lo largo de los dos siguientes años, y acompañado por el protagonista de la versión argentina, P. Germán </w:t>
      </w:r>
      <w:proofErr w:type="spellStart"/>
      <w:r>
        <w:t>Llomplat</w:t>
      </w:r>
      <w:proofErr w:type="spellEnd"/>
      <w:r>
        <w:t>, y animados por el P. Inspector Manu</w:t>
      </w:r>
      <w:r>
        <w:t>el Cayo, se embarcan en la tarea de conseguir la obra, los permisos correspondientes y sobretodo, congregar a quienes asumirían la tarea de representarla.</w:t>
      </w:r>
    </w:p>
    <w:p w:rsidR="00242153" w:rsidRDefault="004B2EF5">
      <w:pPr>
        <w:pStyle w:val="Cuerpodeltexto0"/>
        <w:shd w:val="clear" w:color="auto" w:fill="auto"/>
        <w:spacing w:before="0" w:line="341" w:lineRule="exact"/>
        <w:ind w:left="540" w:right="920"/>
      </w:pPr>
      <w:r>
        <w:t>Por tal motivo, es que en abril del 2010, en Buenos Aires, se encuentran con el consagrado director t</w:t>
      </w:r>
      <w:r>
        <w:t>eatral, Manuel González Gil, quien con gran interés y precisión ofreció algunas indicaciones básicas para la concreción del proyecto. Su apertura y generosidad, lo transformaron en un indiscutible padrino de esta obra.</w:t>
      </w:r>
    </w:p>
    <w:p w:rsidR="00242153" w:rsidRDefault="004B2EF5">
      <w:pPr>
        <w:pStyle w:val="Cuerpodeltexto0"/>
        <w:shd w:val="clear" w:color="auto" w:fill="auto"/>
        <w:spacing w:before="0" w:line="341" w:lineRule="exact"/>
        <w:ind w:left="540" w:right="920"/>
      </w:pPr>
      <w:r>
        <w:t xml:space="preserve">La intención de realizar el musical, </w:t>
      </w:r>
      <w:r>
        <w:t xml:space="preserve">era la de congregar fuerzas juveniles y colaboradores comprometidos con nuestras presencias salesianas, a lo largo y ancho del territorio de la nueva </w:t>
      </w:r>
      <w:proofErr w:type="spellStart"/>
      <w:r>
        <w:t>inspectoría</w:t>
      </w:r>
      <w:proofErr w:type="spellEnd"/>
      <w:r>
        <w:t xml:space="preserve"> salesiana. De esta forma, representaría simbólicamente la comunión de los que conformamos esta</w:t>
      </w:r>
      <w:r>
        <w:t xml:space="preserve"> parcela salesiana en Argentina, que comprende todo el noroeste, centro, cuyo, noreste y litoral del país. Nos dispusimos, entonces, a trabajar con gente de distintas provincias: Córdoba, Santa Fe, Corrientes, Mendoza, Tucumán y Salta. Mientras el coro ens</w:t>
      </w:r>
      <w:r>
        <w:t xml:space="preserve">ayaba en Tucumán y luego grababa en Santa Fe, los actores y el cuerpo de baile ensayaban en Córdoba y en </w:t>
      </w:r>
      <w:proofErr w:type="spellStart"/>
      <w:r>
        <w:t>Funes</w:t>
      </w:r>
      <w:proofErr w:type="spellEnd"/>
      <w:r>
        <w:t>, cerquita de Rosario, para luego hacer un ensayo ensamble e ir ajustando detalles de la obra entre todos. Hoy con este musical, deseamos transmit</w:t>
      </w:r>
      <w:r>
        <w:t>irles el profundo amor que profesamos a nuestro Santo y Fundador, padre, maestro y amigo de los Jóvenes. Y anunciarles la inmensa alegría que vivimos al trabajar juntos en comunidad, convencidos del llamado de Dios, por los jóvenes más pobres y abandonados</w:t>
      </w:r>
      <w:r>
        <w:t>.</w:t>
      </w:r>
    </w:p>
    <w:p w:rsidR="00242153" w:rsidRDefault="004B2EF5">
      <w:pPr>
        <w:pStyle w:val="Cuerpodeltexto0"/>
        <w:shd w:val="clear" w:color="auto" w:fill="auto"/>
        <w:spacing w:before="0" w:line="341" w:lineRule="exact"/>
        <w:ind w:left="540"/>
      </w:pPr>
      <w:r>
        <w:t>En nombre de quienes hacemos este musical...</w:t>
      </w:r>
    </w:p>
    <w:p w:rsidR="00242153" w:rsidRDefault="004B2EF5">
      <w:pPr>
        <w:pStyle w:val="Cuerpodeltexto0"/>
        <w:shd w:val="clear" w:color="auto" w:fill="auto"/>
        <w:spacing w:before="0" w:after="112" w:line="341" w:lineRule="exact"/>
        <w:ind w:left="540"/>
      </w:pPr>
      <w:r>
        <w:t>¡Disfruten del espectáculo!</w:t>
      </w:r>
    </w:p>
    <w:p w:rsidR="00242153" w:rsidRDefault="004B2EF5">
      <w:pPr>
        <w:framePr w:h="289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552.75pt;height:144.75pt">
            <v:imagedata r:id="rId14" r:href="rId15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framePr w:h="143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511.5pt;height:1in">
            <v:imagedata r:id="rId16" r:href="rId17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pStyle w:val="Cuerpodeltexto0"/>
        <w:shd w:val="clear" w:color="auto" w:fill="auto"/>
        <w:spacing w:before="182" w:line="360" w:lineRule="exact"/>
        <w:ind w:left="500"/>
        <w:jc w:val="left"/>
      </w:pPr>
      <w:r>
        <w:t>FICHA TÉCNICA DE LA OBRA ORIGINAL:</w:t>
      </w:r>
    </w:p>
    <w:p w:rsidR="00242153" w:rsidRDefault="004B2EF5">
      <w:pPr>
        <w:pStyle w:val="Cuerpodeltexto0"/>
        <w:shd w:val="clear" w:color="auto" w:fill="auto"/>
        <w:spacing w:before="0" w:line="360" w:lineRule="exact"/>
        <w:ind w:left="500" w:right="4020"/>
        <w:jc w:val="left"/>
      </w:pPr>
      <w:r>
        <w:t xml:space="preserve">Textos: Renato </w:t>
      </w:r>
      <w:proofErr w:type="spellStart"/>
      <w:r>
        <w:t>Biagioli</w:t>
      </w:r>
      <w:proofErr w:type="spellEnd"/>
      <w:r>
        <w:t xml:space="preserve"> y Piero </w:t>
      </w:r>
      <w:proofErr w:type="spellStart"/>
      <w:r>
        <w:t>Castellacci</w:t>
      </w:r>
      <w:proofErr w:type="spellEnd"/>
      <w:r>
        <w:t xml:space="preserve"> Música: </w:t>
      </w:r>
      <w:proofErr w:type="spellStart"/>
      <w:r>
        <w:t>Alessandro</w:t>
      </w:r>
      <w:proofErr w:type="spellEnd"/>
      <w:r>
        <w:t xml:space="preserve"> </w:t>
      </w:r>
      <w:proofErr w:type="spellStart"/>
      <w:r>
        <w:t>Aliscioni</w:t>
      </w:r>
      <w:proofErr w:type="spellEnd"/>
      <w:r>
        <w:t xml:space="preserve"> y Achile Oliva Orquestación: Adrian</w:t>
      </w:r>
      <w:r>
        <w:t xml:space="preserve">o </w:t>
      </w:r>
      <w:proofErr w:type="spellStart"/>
      <w:r>
        <w:t>Maiello</w:t>
      </w:r>
      <w:proofErr w:type="spellEnd"/>
      <w:r>
        <w:t xml:space="preserve"> Dirección: Piero </w:t>
      </w:r>
      <w:proofErr w:type="spellStart"/>
      <w:r>
        <w:t>Castellacci</w:t>
      </w:r>
      <w:proofErr w:type="spellEnd"/>
      <w:r>
        <w:t xml:space="preserve"> Coreografía: Claudio </w:t>
      </w:r>
      <w:proofErr w:type="spellStart"/>
      <w:r>
        <w:t>Meloni</w:t>
      </w:r>
      <w:proofErr w:type="spellEnd"/>
      <w:r>
        <w:t>.</w:t>
      </w:r>
    </w:p>
    <w:p w:rsidR="00242153" w:rsidRDefault="004B2EF5">
      <w:pPr>
        <w:pStyle w:val="Cuerpodeltexto0"/>
        <w:shd w:val="clear" w:color="auto" w:fill="auto"/>
        <w:spacing w:before="0" w:after="643" w:line="379" w:lineRule="exact"/>
        <w:ind w:left="500" w:right="2860"/>
        <w:jc w:val="left"/>
      </w:pPr>
      <w:r>
        <w:t xml:space="preserve">Producción general: Elia </w:t>
      </w:r>
      <w:proofErr w:type="spellStart"/>
      <w:r>
        <w:t>Faustini</w:t>
      </w:r>
      <w:proofErr w:type="spellEnd"/>
      <w:r>
        <w:t>. (</w:t>
      </w:r>
      <w:proofErr w:type="spellStart"/>
      <w:r>
        <w:t>Faustini</w:t>
      </w:r>
      <w:proofErr w:type="spellEnd"/>
      <w:r>
        <w:t xml:space="preserve"> Producciones </w:t>
      </w:r>
      <w:proofErr w:type="spellStart"/>
      <w:r>
        <w:t>srl</w:t>
      </w:r>
      <w:proofErr w:type="spellEnd"/>
      <w:r>
        <w:t>) Otros datos: Puede visitar:</w:t>
      </w:r>
      <w:hyperlink r:id="rId18" w:history="1">
        <w:r>
          <w:rPr>
            <w:rStyle w:val="Hipervnculo"/>
          </w:rPr>
          <w:t xml:space="preserve"> </w:t>
        </w:r>
        <w:r>
          <w:rPr>
            <w:rStyle w:val="Hipervnculo"/>
          </w:rPr>
          <w:t>http://www.donboscoilmusical.it/</w:t>
        </w:r>
      </w:hyperlink>
    </w:p>
    <w:p w:rsidR="00242153" w:rsidRDefault="004B2EF5">
      <w:pPr>
        <w:pStyle w:val="Cuerpodeltexto0"/>
        <w:shd w:val="clear" w:color="auto" w:fill="auto"/>
        <w:spacing w:before="0" w:after="182" w:line="250" w:lineRule="exact"/>
        <w:ind w:left="500"/>
        <w:jc w:val="left"/>
      </w:pPr>
      <w:r>
        <w:t xml:space="preserve">FICHA TÉCNICA DE </w:t>
      </w:r>
      <w:r>
        <w:t>LA OBRA VERSIÓN ARGENTINA:</w:t>
      </w:r>
    </w:p>
    <w:p w:rsidR="00242153" w:rsidRDefault="004B2EF5">
      <w:pPr>
        <w:pStyle w:val="Cuerpodeltexto0"/>
        <w:shd w:val="clear" w:color="auto" w:fill="auto"/>
        <w:spacing w:before="0" w:after="104" w:line="250" w:lineRule="exact"/>
        <w:ind w:left="500"/>
        <w:jc w:val="left"/>
      </w:pPr>
      <w:r>
        <w:t>Personajes y Actores</w:t>
      </w:r>
    </w:p>
    <w:p w:rsidR="00242153" w:rsidRDefault="004B2EF5">
      <w:pPr>
        <w:pStyle w:val="Cuerpodeltexto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60" w:line="360" w:lineRule="exact"/>
        <w:ind w:left="500" w:right="500"/>
        <w:jc w:val="left"/>
      </w:pPr>
      <w:r>
        <w:t xml:space="preserve">DON BOSCO: Germán </w:t>
      </w:r>
      <w:proofErr w:type="spellStart"/>
      <w:r>
        <w:t>Llomplat</w:t>
      </w:r>
      <w:proofErr w:type="spellEnd"/>
      <w:r>
        <w:t xml:space="preserve"> (de Tucumán, salesiano sacerdote, vicario en la comunidad del </w:t>
      </w:r>
      <w:proofErr w:type="spellStart"/>
      <w:r>
        <w:t>prenoviciado</w:t>
      </w:r>
      <w:proofErr w:type="spellEnd"/>
      <w:r>
        <w:t xml:space="preserve"> y </w:t>
      </w:r>
      <w:proofErr w:type="spellStart"/>
      <w:r>
        <w:t>aspirantado</w:t>
      </w:r>
      <w:proofErr w:type="spellEnd"/>
      <w:r>
        <w:t xml:space="preserve"> "Ceferino </w:t>
      </w:r>
      <w:proofErr w:type="spellStart"/>
      <w:r>
        <w:t>Namuncurá</w:t>
      </w:r>
      <w:proofErr w:type="spellEnd"/>
      <w:r>
        <w:t xml:space="preserve">" de </w:t>
      </w:r>
      <w:proofErr w:type="spellStart"/>
      <w:r>
        <w:t>Funes</w:t>
      </w:r>
      <w:proofErr w:type="spellEnd"/>
      <w:r>
        <w:t>)</w:t>
      </w:r>
    </w:p>
    <w:p w:rsidR="00242153" w:rsidRDefault="004B2EF5">
      <w:pPr>
        <w:pStyle w:val="Cuerpodeltexto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60" w:line="360" w:lineRule="exact"/>
        <w:ind w:left="500" w:right="500"/>
      </w:pPr>
      <w:r>
        <w:t xml:space="preserve">MAMÁ MARGARITA: Marisa </w:t>
      </w:r>
      <w:proofErr w:type="spellStart"/>
      <w:r>
        <w:t>Stofella</w:t>
      </w:r>
      <w:proofErr w:type="spellEnd"/>
      <w:r>
        <w:t xml:space="preserve"> (de Granadero Baigorria </w:t>
      </w:r>
      <w:r>
        <w:t xml:space="preserve">-Santa Fe- esposa, madre de tres hijos, miembro del movimiento de </w:t>
      </w:r>
      <w:proofErr w:type="spellStart"/>
      <w:r>
        <w:t>Schoenstatt</w:t>
      </w:r>
      <w:proofErr w:type="spellEnd"/>
      <w:r>
        <w:t xml:space="preserve"> y del equipo fundador de los jóvenes del mismo movimiento en Rosario)</w:t>
      </w:r>
    </w:p>
    <w:p w:rsidR="00242153" w:rsidRDefault="004B2EF5">
      <w:pPr>
        <w:pStyle w:val="Cuerpodeltexto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60" w:line="360" w:lineRule="exact"/>
        <w:ind w:left="500" w:right="500"/>
      </w:pPr>
      <w:r>
        <w:t>CARDENAL: Andrés Del Campo (de Córdoba, salesiano sacerdote, representante legal del colegio Pío X y del pro</w:t>
      </w:r>
      <w:r>
        <w:t>fesorado Miguel Rúa ambos en Córdoba)</w:t>
      </w:r>
    </w:p>
    <w:p w:rsidR="00242153" w:rsidRDefault="004B2EF5">
      <w:pPr>
        <w:pStyle w:val="Cuerpodeltexto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60" w:line="360" w:lineRule="exact"/>
        <w:ind w:left="500" w:right="500"/>
        <w:jc w:val="left"/>
      </w:pPr>
      <w:r>
        <w:t xml:space="preserve">DIABLO / LOCO: Exequiel Gómez </w:t>
      </w:r>
      <w:proofErr w:type="spellStart"/>
      <w:r>
        <w:t>Cascales</w:t>
      </w:r>
      <w:proofErr w:type="spellEnd"/>
      <w:r>
        <w:t xml:space="preserve"> (de Tucumán. </w:t>
      </w:r>
      <w:proofErr w:type="spellStart"/>
      <w:r>
        <w:t>exalumno</w:t>
      </w:r>
      <w:proofErr w:type="spellEnd"/>
      <w:r>
        <w:t xml:space="preserve"> salesiano del colegio General Belgrano. Estudiante de medicina)</w:t>
      </w:r>
    </w:p>
    <w:p w:rsidR="00242153" w:rsidRDefault="004B2EF5">
      <w:pPr>
        <w:pStyle w:val="Cuerpodeltexto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60" w:line="360" w:lineRule="exact"/>
        <w:ind w:left="500" w:right="500"/>
      </w:pPr>
      <w:r>
        <w:t xml:space="preserve">VIRGEN MARÍA / MADRE MAZZARELLO: Sofía Castaño (de Tucumán. miembro del coro salesiano en su </w:t>
      </w:r>
      <w:r>
        <w:t>ciudad, recientemente recibida de la facultad de arquitectura)</w:t>
      </w:r>
    </w:p>
    <w:p w:rsidR="00242153" w:rsidRDefault="004B2EF5">
      <w:pPr>
        <w:pStyle w:val="Cuerpodeltexto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348" w:line="360" w:lineRule="exact"/>
        <w:ind w:left="500" w:right="500"/>
      </w:pPr>
      <w:r>
        <w:t xml:space="preserve">SECRETARIO: Gabriel Osorio / Néstor </w:t>
      </w:r>
      <w:proofErr w:type="spellStart"/>
      <w:r>
        <w:t>Belsún</w:t>
      </w:r>
      <w:proofErr w:type="spellEnd"/>
      <w:r>
        <w:t xml:space="preserve"> (Gabriel es de Rodeo del Medio - Mendoza-, salesiano coadjutor, </w:t>
      </w:r>
      <w:proofErr w:type="spellStart"/>
      <w:r>
        <w:t>posnovicio</w:t>
      </w:r>
      <w:proofErr w:type="spellEnd"/>
      <w:r>
        <w:t xml:space="preserve"> de 3° año. Néstor es de Corrientes, salesiano aspirante al sacerdocio, </w:t>
      </w:r>
      <w:proofErr w:type="spellStart"/>
      <w:r>
        <w:t>posn</w:t>
      </w:r>
      <w:r>
        <w:t>ovicio</w:t>
      </w:r>
      <w:proofErr w:type="spellEnd"/>
      <w:r>
        <w:t xml:space="preserve"> de 3° año)</w:t>
      </w:r>
    </w:p>
    <w:p w:rsidR="00242153" w:rsidRDefault="004B2EF5">
      <w:pPr>
        <w:framePr w:h="280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528pt;height:141pt">
            <v:imagedata r:id="rId19" r:href="rId20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framePr w:h="145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1" type="#_x0000_t75" style="width:508.5pt;height:72.75pt">
            <v:imagedata r:id="rId21" r:href="rId22"/>
          </v:shape>
        </w:pict>
      </w:r>
    </w:p>
    <w:p w:rsidR="00242153" w:rsidRDefault="004B2EF5">
      <w:pPr>
        <w:pStyle w:val="Leyendadelaimagen20"/>
        <w:framePr w:h="1450" w:wrap="notBeside" w:vAnchor="text" w:hAnchor="text" w:xAlign="center" w:y="1"/>
        <w:shd w:val="clear" w:color="auto" w:fill="auto"/>
        <w:spacing w:line="250" w:lineRule="exact"/>
      </w:pPr>
      <w:r>
        <w:t>Cuerpo de b</w:t>
      </w:r>
      <w:r>
        <w:t>aile</w: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pStyle w:val="Cuerpodeltexto0"/>
        <w:numPr>
          <w:ilvl w:val="0"/>
          <w:numId w:val="2"/>
        </w:numPr>
        <w:shd w:val="clear" w:color="auto" w:fill="auto"/>
        <w:tabs>
          <w:tab w:val="left" w:pos="803"/>
        </w:tabs>
        <w:spacing w:before="94" w:after="120" w:line="360" w:lineRule="exact"/>
        <w:ind w:left="480" w:right="500"/>
      </w:pPr>
      <w:r>
        <w:t xml:space="preserve">Bianca </w:t>
      </w:r>
      <w:proofErr w:type="spellStart"/>
      <w:r>
        <w:t>Mammarella</w:t>
      </w:r>
      <w:proofErr w:type="spellEnd"/>
      <w:r>
        <w:t xml:space="preserve"> (de </w:t>
      </w:r>
      <w:proofErr w:type="spellStart"/>
      <w:r>
        <w:t>Funes</w:t>
      </w:r>
      <w:proofErr w:type="spellEnd"/>
      <w:r>
        <w:t xml:space="preserve">. estudiante universitaria de Trabajo Social, </w:t>
      </w:r>
      <w:proofErr w:type="spellStart"/>
      <w:r>
        <w:t>exalumna</w:t>
      </w:r>
      <w:proofErr w:type="spellEnd"/>
      <w:r>
        <w:t xml:space="preserve"> del colegio María Auxiliadora de </w:t>
      </w:r>
      <w:proofErr w:type="spellStart"/>
      <w:r>
        <w:t>Funes</w:t>
      </w:r>
      <w:proofErr w:type="spellEnd"/>
      <w:r>
        <w:t xml:space="preserve">, </w:t>
      </w:r>
      <w:proofErr w:type="spellStart"/>
      <w:r>
        <w:t>exalumna</w:t>
      </w:r>
      <w:proofErr w:type="spellEnd"/>
      <w:r>
        <w:t xml:space="preserve"> de teatro "El círculo" perfeccionamiento en comedia musical)</w:t>
      </w:r>
    </w:p>
    <w:p w:rsidR="00242153" w:rsidRDefault="004B2EF5">
      <w:pPr>
        <w:pStyle w:val="Cuerpodeltexto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120" w:line="360" w:lineRule="exact"/>
        <w:ind w:left="480" w:right="500"/>
      </w:pPr>
      <w:r>
        <w:t xml:space="preserve">Bruno </w:t>
      </w:r>
      <w:proofErr w:type="spellStart"/>
      <w:r>
        <w:t>Ghía</w:t>
      </w:r>
      <w:proofErr w:type="spellEnd"/>
      <w:r>
        <w:t xml:space="preserve"> (de </w:t>
      </w:r>
      <w:proofErr w:type="spellStart"/>
      <w:r>
        <w:t>Funes</w:t>
      </w:r>
      <w:proofErr w:type="spellEnd"/>
      <w:r>
        <w:t xml:space="preserve">, </w:t>
      </w:r>
      <w:proofErr w:type="spellStart"/>
      <w:r>
        <w:t>exalumno</w:t>
      </w:r>
      <w:proofErr w:type="spellEnd"/>
      <w:r>
        <w:t xml:space="preserve"> colegio </w:t>
      </w:r>
      <w:proofErr w:type="spellStart"/>
      <w:r>
        <w:t>nazaret</w:t>
      </w:r>
      <w:proofErr w:type="spellEnd"/>
      <w:r>
        <w:t xml:space="preserve"> </w:t>
      </w:r>
      <w:r>
        <w:t xml:space="preserve">recientemente recibido de profesor en Educación Física, estudiante de </w:t>
      </w:r>
      <w:proofErr w:type="spellStart"/>
      <w:r>
        <w:t>lic</w:t>
      </w:r>
      <w:proofErr w:type="spellEnd"/>
      <w:r>
        <w:t xml:space="preserve"> </w:t>
      </w:r>
      <w:proofErr w:type="spellStart"/>
      <w:r>
        <w:t>edu</w:t>
      </w:r>
      <w:proofErr w:type="spellEnd"/>
      <w:r>
        <w:t xml:space="preserve"> </w:t>
      </w:r>
      <w:proofErr w:type="spellStart"/>
      <w:r>
        <w:t>fisica</w:t>
      </w:r>
      <w:proofErr w:type="spellEnd"/>
      <w:r>
        <w:t>)</w:t>
      </w:r>
    </w:p>
    <w:p w:rsidR="00242153" w:rsidRDefault="004B2EF5">
      <w:pPr>
        <w:pStyle w:val="Cuerpodeltexto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120" w:line="360" w:lineRule="exact"/>
        <w:ind w:left="480" w:right="500"/>
      </w:pPr>
      <w:r>
        <w:t>María José Benítez (</w:t>
      </w:r>
      <w:proofErr w:type="spellStart"/>
      <w:r>
        <w:t>exaluma</w:t>
      </w:r>
      <w:proofErr w:type="spellEnd"/>
      <w:r>
        <w:t xml:space="preserve"> de colegio mirasoles estudiante universitaria de </w:t>
      </w:r>
      <w:proofErr w:type="spellStart"/>
      <w:r>
        <w:t>Cumunicacion</w:t>
      </w:r>
      <w:proofErr w:type="spellEnd"/>
      <w:r>
        <w:t xml:space="preserve"> Social, </w:t>
      </w:r>
      <w:proofErr w:type="spellStart"/>
      <w:r>
        <w:t>exalumna</w:t>
      </w:r>
      <w:proofErr w:type="spellEnd"/>
      <w:r>
        <w:t xml:space="preserve"> de teatro "El círculo" perfeccionamiento en comedia musical)</w:t>
      </w:r>
    </w:p>
    <w:p w:rsidR="00242153" w:rsidRDefault="004B2EF5">
      <w:pPr>
        <w:pStyle w:val="Cuerpodeltexto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120" w:line="360" w:lineRule="exact"/>
        <w:ind w:left="480" w:right="500"/>
      </w:pPr>
      <w:r>
        <w:t>Lu</w:t>
      </w:r>
      <w:r>
        <w:t xml:space="preserve">cas </w:t>
      </w:r>
      <w:proofErr w:type="spellStart"/>
      <w:r>
        <w:t>Mosconi</w:t>
      </w:r>
      <w:proofErr w:type="spellEnd"/>
      <w:r>
        <w:t xml:space="preserve"> (de </w:t>
      </w:r>
      <w:proofErr w:type="spellStart"/>
      <w:r>
        <w:t>Funes</w:t>
      </w:r>
      <w:proofErr w:type="spellEnd"/>
      <w:r>
        <w:t>, alumno de 4° año de secundaria en el colegio María Auxiliadora)</w:t>
      </w:r>
    </w:p>
    <w:p w:rsidR="00242153" w:rsidRDefault="004B2EF5">
      <w:pPr>
        <w:pStyle w:val="Cuerpodeltexto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120" w:line="360" w:lineRule="exact"/>
        <w:ind w:left="480" w:right="500"/>
      </w:pPr>
      <w:r>
        <w:t xml:space="preserve">María Luz </w:t>
      </w:r>
      <w:proofErr w:type="spellStart"/>
      <w:r>
        <w:t>Viti</w:t>
      </w:r>
      <w:proofErr w:type="spellEnd"/>
      <w:r>
        <w:t xml:space="preserve"> (de </w:t>
      </w:r>
      <w:proofErr w:type="spellStart"/>
      <w:r>
        <w:t>Funes</w:t>
      </w:r>
      <w:proofErr w:type="spellEnd"/>
      <w:r>
        <w:t xml:space="preserve">, alumna de 5° año de secundaria centro educativo latinoamericano, </w:t>
      </w:r>
      <w:proofErr w:type="spellStart"/>
      <w:r>
        <w:t>exalumna</w:t>
      </w:r>
      <w:proofErr w:type="spellEnd"/>
      <w:r>
        <w:t xml:space="preserve"> de teatro "El círculo" perfeccionamiento en comedia musical)</w:t>
      </w:r>
    </w:p>
    <w:p w:rsidR="00242153" w:rsidRDefault="004B2EF5">
      <w:pPr>
        <w:pStyle w:val="Cuerpodeltexto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120" w:line="360" w:lineRule="exact"/>
        <w:ind w:left="480" w:right="500"/>
      </w:pPr>
      <w:r>
        <w:t xml:space="preserve">Mauro </w:t>
      </w:r>
      <w:proofErr w:type="spellStart"/>
      <w:r>
        <w:t>Te</w:t>
      </w:r>
      <w:r>
        <w:t>naglia</w:t>
      </w:r>
      <w:proofErr w:type="spellEnd"/>
      <w:r>
        <w:t xml:space="preserve"> (de </w:t>
      </w:r>
      <w:proofErr w:type="spellStart"/>
      <w:r>
        <w:t>Funes</w:t>
      </w:r>
      <w:proofErr w:type="spellEnd"/>
      <w:r>
        <w:t xml:space="preserve">, </w:t>
      </w:r>
      <w:proofErr w:type="spellStart"/>
      <w:r>
        <w:t>exalumno</w:t>
      </w:r>
      <w:proofErr w:type="spellEnd"/>
      <w:r>
        <w:t xml:space="preserve"> reciente del Liceo Aeronáutico Militar. Estudiante universitario en la carrera de Derecho)</w:t>
      </w:r>
    </w:p>
    <w:p w:rsidR="00242153" w:rsidRDefault="004B2EF5">
      <w:pPr>
        <w:pStyle w:val="Cuerpodeltexto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120" w:line="360" w:lineRule="exact"/>
        <w:ind w:left="480" w:right="500"/>
      </w:pPr>
      <w:r>
        <w:t xml:space="preserve">Candela Miles (de </w:t>
      </w:r>
      <w:proofErr w:type="spellStart"/>
      <w:r>
        <w:t>Funes</w:t>
      </w:r>
      <w:proofErr w:type="spellEnd"/>
      <w:r>
        <w:t xml:space="preserve">, </w:t>
      </w:r>
      <w:proofErr w:type="spellStart"/>
      <w:r>
        <w:t>exalumna</w:t>
      </w:r>
      <w:proofErr w:type="spellEnd"/>
      <w:r>
        <w:t xml:space="preserve"> del colegio María Auxiliadora, estudiante universitaria de tecnicatura en actuación, </w:t>
      </w:r>
      <w:proofErr w:type="spellStart"/>
      <w:r>
        <w:t>exalumna</w:t>
      </w:r>
      <w:proofErr w:type="spellEnd"/>
      <w:r>
        <w:t xml:space="preserve"> de teatro </w:t>
      </w:r>
      <w:r>
        <w:t>"El círculo" perfeccionamiento en comedia musical)</w:t>
      </w:r>
    </w:p>
    <w:p w:rsidR="00242153" w:rsidRDefault="004B2EF5">
      <w:pPr>
        <w:pStyle w:val="Cuerpodeltexto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120" w:line="360" w:lineRule="exact"/>
        <w:ind w:left="480" w:right="500"/>
      </w:pPr>
      <w:r>
        <w:t xml:space="preserve">Federico </w:t>
      </w:r>
      <w:proofErr w:type="spellStart"/>
      <w:r>
        <w:t>Rosati</w:t>
      </w:r>
      <w:proofErr w:type="spellEnd"/>
      <w:r>
        <w:t xml:space="preserve"> (de </w:t>
      </w:r>
      <w:proofErr w:type="spellStart"/>
      <w:r>
        <w:t>Funes</w:t>
      </w:r>
      <w:proofErr w:type="spellEnd"/>
      <w:r>
        <w:t xml:space="preserve">, </w:t>
      </w:r>
      <w:proofErr w:type="spellStart"/>
      <w:r>
        <w:t>exalumno</w:t>
      </w:r>
      <w:proofErr w:type="spellEnd"/>
      <w:r>
        <w:t xml:space="preserve"> del colegio María Auxiliadora, estudiante universitario de la carrea de realización audiovisual)</w:t>
      </w:r>
    </w:p>
    <w:p w:rsidR="00242153" w:rsidRDefault="004B2EF5">
      <w:pPr>
        <w:pStyle w:val="Cuerpodeltexto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120" w:line="360" w:lineRule="exact"/>
        <w:ind w:left="480" w:right="500"/>
      </w:pPr>
      <w:r>
        <w:t xml:space="preserve">Jesica </w:t>
      </w:r>
      <w:proofErr w:type="spellStart"/>
      <w:r>
        <w:t>Tagliani</w:t>
      </w:r>
      <w:proofErr w:type="spellEnd"/>
      <w:r>
        <w:t xml:space="preserve"> </w:t>
      </w:r>
      <w:proofErr w:type="spellStart"/>
      <w:r>
        <w:t>Ahrndt</w:t>
      </w:r>
      <w:proofErr w:type="spellEnd"/>
      <w:r>
        <w:t xml:space="preserve"> (de </w:t>
      </w:r>
      <w:proofErr w:type="spellStart"/>
      <w:r>
        <w:t>Funes</w:t>
      </w:r>
      <w:proofErr w:type="spellEnd"/>
      <w:r>
        <w:t xml:space="preserve">, </w:t>
      </w:r>
      <w:proofErr w:type="spellStart"/>
      <w:r>
        <w:t>exalumna</w:t>
      </w:r>
      <w:proofErr w:type="spellEnd"/>
      <w:r>
        <w:t xml:space="preserve"> del colegio María Auxiliadora</w:t>
      </w:r>
      <w:r>
        <w:t xml:space="preserve">, estudiante de pastelería profesional, </w:t>
      </w:r>
      <w:proofErr w:type="spellStart"/>
      <w:r>
        <w:t>exalumna</w:t>
      </w:r>
      <w:proofErr w:type="spellEnd"/>
      <w:r>
        <w:t xml:space="preserve"> de teatro "El círculo" perfeccionamiento en comedia musical)</w:t>
      </w:r>
    </w:p>
    <w:p w:rsidR="00242153" w:rsidRDefault="004B2EF5">
      <w:pPr>
        <w:pStyle w:val="Cuerpodeltexto0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108" w:line="360" w:lineRule="exact"/>
        <w:ind w:left="480" w:right="500"/>
      </w:pPr>
      <w:r>
        <w:t xml:space="preserve">Mauricio Arregui (de </w:t>
      </w:r>
      <w:proofErr w:type="spellStart"/>
      <w:r>
        <w:t>Funes</w:t>
      </w:r>
      <w:proofErr w:type="spellEnd"/>
      <w:r>
        <w:t xml:space="preserve">, recientemente recibido de </w:t>
      </w:r>
      <w:proofErr w:type="spellStart"/>
      <w:r>
        <w:t>lic.</w:t>
      </w:r>
      <w:proofErr w:type="spellEnd"/>
      <w:r>
        <w:t xml:space="preserve"> En seguridad y salud ocupacional)</w:t>
      </w:r>
    </w:p>
    <w:p w:rsidR="00242153" w:rsidRDefault="004B2EF5">
      <w:pPr>
        <w:framePr w:h="265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2" type="#_x0000_t75" style="width:528pt;height:132.75pt">
            <v:imagedata r:id="rId23" r:href="rId24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242153">
      <w:pPr>
        <w:rPr>
          <w:sz w:val="2"/>
          <w:szCs w:val="2"/>
        </w:rPr>
      </w:pPr>
    </w:p>
    <w:p w:rsidR="00631841" w:rsidRDefault="00631841">
      <w:pPr>
        <w:pStyle w:val="Cuerpodeltexto0"/>
        <w:shd w:val="clear" w:color="auto" w:fill="auto"/>
        <w:spacing w:before="122" w:line="250" w:lineRule="exact"/>
        <w:ind w:left="480"/>
      </w:pPr>
    </w:p>
    <w:p w:rsidR="00631841" w:rsidRDefault="00631841" w:rsidP="00631841">
      <w:pPr>
        <w:framePr w:h="1382" w:wrap="notBeside" w:vAnchor="text" w:hAnchor="page" w:x="766" w:y="462"/>
        <w:jc w:val="center"/>
        <w:rPr>
          <w:sz w:val="2"/>
          <w:szCs w:val="2"/>
        </w:rPr>
      </w:pPr>
      <w:r>
        <w:pict>
          <v:shape id="_x0000_i1039" type="#_x0000_t75" style="width:510pt;height:69pt">
            <v:imagedata r:id="rId25" r:href="rId26"/>
          </v:shape>
        </w:pict>
      </w:r>
    </w:p>
    <w:p w:rsidR="00631841" w:rsidRDefault="00631841">
      <w:pPr>
        <w:pStyle w:val="Cuerpodeltexto0"/>
        <w:shd w:val="clear" w:color="auto" w:fill="auto"/>
        <w:spacing w:before="122" w:line="250" w:lineRule="exact"/>
        <w:ind w:left="480"/>
      </w:pPr>
    </w:p>
    <w:p w:rsidR="00242153" w:rsidRDefault="004B2EF5">
      <w:pPr>
        <w:pStyle w:val="Cuerpodeltexto0"/>
        <w:shd w:val="clear" w:color="auto" w:fill="auto"/>
        <w:spacing w:before="122" w:line="250" w:lineRule="exact"/>
        <w:ind w:left="480"/>
      </w:pPr>
      <w:r>
        <w:t>Reposición coreográfica</w:t>
      </w:r>
    </w:p>
    <w:p w:rsidR="00242153" w:rsidRDefault="004B2EF5">
      <w:pPr>
        <w:pStyle w:val="Cuerpodeltexto0"/>
        <w:shd w:val="clear" w:color="auto" w:fill="auto"/>
        <w:spacing w:before="0" w:line="360" w:lineRule="exact"/>
        <w:ind w:left="480" w:right="540"/>
      </w:pPr>
      <w:r>
        <w:t xml:space="preserve">María Eugenia Moreno (de Roldán, artista y profesora de </w:t>
      </w:r>
      <w:r>
        <w:t>baile y actuación, estudiante de profesorado de teatro)</w:t>
      </w:r>
    </w:p>
    <w:p w:rsidR="00242153" w:rsidRDefault="004B2EF5">
      <w:pPr>
        <w:pStyle w:val="Cuerpodeltexto0"/>
        <w:shd w:val="clear" w:color="auto" w:fill="auto"/>
        <w:spacing w:before="0" w:line="250" w:lineRule="exact"/>
        <w:ind w:left="480"/>
      </w:pPr>
      <w:r>
        <w:t>Coro de la versión argentina</w:t>
      </w:r>
    </w:p>
    <w:p w:rsidR="00242153" w:rsidRDefault="004B2EF5">
      <w:pPr>
        <w:pStyle w:val="Cuerpodeltexto0"/>
        <w:shd w:val="clear" w:color="auto" w:fill="auto"/>
        <w:spacing w:before="0" w:line="370" w:lineRule="exact"/>
        <w:ind w:left="480"/>
      </w:pPr>
      <w:r>
        <w:t xml:space="preserve">1. Sofía Castaño 2. Germán </w:t>
      </w:r>
      <w:proofErr w:type="spellStart"/>
      <w:r>
        <w:t>Llomplat</w:t>
      </w:r>
      <w:proofErr w:type="spellEnd"/>
      <w:r>
        <w:t xml:space="preserve"> 3. Exequiel Gómez </w:t>
      </w:r>
      <w:proofErr w:type="spellStart"/>
      <w:r>
        <w:t>Cascales</w:t>
      </w:r>
      <w:proofErr w:type="spellEnd"/>
    </w:p>
    <w:p w:rsidR="00242153" w:rsidRDefault="004B2EF5">
      <w:pPr>
        <w:pStyle w:val="Cuerpodeltexto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370" w:lineRule="exact"/>
        <w:ind w:left="480" w:right="540"/>
      </w:pPr>
      <w:r>
        <w:t xml:space="preserve">José Gabriel De La Fuente (de Salta, esposo y padre, docente de Enseñanza Religiosa en el Colegio </w:t>
      </w:r>
      <w:r>
        <w:rPr>
          <w:lang w:val="it-IT"/>
        </w:rPr>
        <w:t xml:space="preserve">Salesiano </w:t>
      </w:r>
      <w:r>
        <w:t xml:space="preserve">Ángel </w:t>
      </w:r>
      <w:r>
        <w:rPr>
          <w:lang w:val="it-IT"/>
        </w:rPr>
        <w:t>Zerda)</w:t>
      </w:r>
    </w:p>
    <w:p w:rsidR="00242153" w:rsidRDefault="004B2EF5">
      <w:pPr>
        <w:pStyle w:val="Cuerpodeltexto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370" w:lineRule="exact"/>
        <w:ind w:left="480" w:right="540"/>
      </w:pPr>
      <w:r>
        <w:t>Lucía Castaño (de Tucumán, hermana de Sofía Castaño, recientemente recibida de abogada)</w:t>
      </w:r>
    </w:p>
    <w:p w:rsidR="00242153" w:rsidRDefault="004B2EF5">
      <w:pPr>
        <w:pStyle w:val="Cuerpodeltexto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360" w:lineRule="exact"/>
        <w:ind w:left="480" w:right="540"/>
      </w:pPr>
      <w:r>
        <w:t xml:space="preserve">Fernando </w:t>
      </w:r>
      <w:proofErr w:type="spellStart"/>
      <w:r>
        <w:t>Llomplat</w:t>
      </w:r>
      <w:proofErr w:type="spellEnd"/>
      <w:r>
        <w:t xml:space="preserve"> (de Tucumán, esposo y padre, hermano del P. Germán </w:t>
      </w:r>
      <w:proofErr w:type="spellStart"/>
      <w:r>
        <w:t>Llomplat</w:t>
      </w:r>
      <w:proofErr w:type="spellEnd"/>
      <w:r>
        <w:t xml:space="preserve">, </w:t>
      </w:r>
      <w:proofErr w:type="spellStart"/>
      <w:r>
        <w:t>exalumno</w:t>
      </w:r>
      <w:proofErr w:type="spellEnd"/>
      <w:r>
        <w:t xml:space="preserve"> </w:t>
      </w:r>
      <w:r>
        <w:rPr>
          <w:lang w:val="it-IT"/>
        </w:rPr>
        <w:t xml:space="preserve">salesiano </w:t>
      </w:r>
      <w:r>
        <w:t xml:space="preserve">del colegio General Belgrano, preceptor en el mismo y en </w:t>
      </w:r>
      <w:r>
        <w:t xml:space="preserve">colegio </w:t>
      </w:r>
      <w:r>
        <w:rPr>
          <w:lang w:val="it-IT"/>
        </w:rPr>
        <w:t xml:space="preserve">Tulio </w:t>
      </w:r>
      <w:r>
        <w:t>García Fernández)</w:t>
      </w:r>
    </w:p>
    <w:p w:rsidR="00242153" w:rsidRDefault="004B2EF5">
      <w:pPr>
        <w:pStyle w:val="Cuerpodeltexto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360" w:lineRule="exact"/>
        <w:ind w:left="480" w:right="540"/>
      </w:pPr>
      <w:r>
        <w:t xml:space="preserve">Carolina </w:t>
      </w:r>
      <w:proofErr w:type="spellStart"/>
      <w:r>
        <w:t>Madeo</w:t>
      </w:r>
      <w:proofErr w:type="spellEnd"/>
      <w:r>
        <w:t xml:space="preserve"> (de Salta, </w:t>
      </w:r>
      <w:proofErr w:type="spellStart"/>
      <w:r>
        <w:t>exalumna</w:t>
      </w:r>
      <w:proofErr w:type="spellEnd"/>
      <w:r>
        <w:t xml:space="preserve"> de las Hijas de María Auxiliadora, docente de nivel inicial, cantante e hija de uno de los canta-autores de la Misa Criolla)</w:t>
      </w:r>
    </w:p>
    <w:p w:rsidR="00242153" w:rsidRDefault="004B2EF5">
      <w:pPr>
        <w:pStyle w:val="Cuerpodeltexto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360" w:lineRule="exact"/>
        <w:ind w:left="480" w:right="540"/>
      </w:pPr>
      <w:r>
        <w:t>Nicolás Castaño (de Tucumán, hermano de Sofía y Lucia, estudiant</w:t>
      </w:r>
      <w:r>
        <w:t>e universitario de arquitectura)</w:t>
      </w:r>
    </w:p>
    <w:p w:rsidR="00242153" w:rsidRDefault="004B2EF5">
      <w:pPr>
        <w:pStyle w:val="Cuerpodeltexto0"/>
        <w:shd w:val="clear" w:color="auto" w:fill="auto"/>
        <w:spacing w:before="0" w:line="360" w:lineRule="exact"/>
        <w:ind w:left="480"/>
      </w:pPr>
      <w:r>
        <w:t>Asistentes de Producción</w:t>
      </w:r>
    </w:p>
    <w:p w:rsidR="00242153" w:rsidRDefault="004B2EF5">
      <w:pPr>
        <w:pStyle w:val="Cuerpodeltexto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360" w:lineRule="exact"/>
        <w:ind w:left="480" w:right="540"/>
      </w:pPr>
      <w:r>
        <w:t xml:space="preserve">Ezequiel </w:t>
      </w:r>
      <w:proofErr w:type="spellStart"/>
      <w:r>
        <w:t>Bercovich</w:t>
      </w:r>
      <w:proofErr w:type="spellEnd"/>
      <w:r>
        <w:t xml:space="preserve"> (de Rosario, reciente </w:t>
      </w:r>
      <w:proofErr w:type="spellStart"/>
      <w:r>
        <w:t>exalumno</w:t>
      </w:r>
      <w:proofErr w:type="spellEnd"/>
      <w:r>
        <w:t xml:space="preserve"> de la escuela 8013 de la obra </w:t>
      </w:r>
      <w:r>
        <w:rPr>
          <w:lang w:val="it-IT"/>
        </w:rPr>
        <w:t xml:space="preserve">salesiana </w:t>
      </w:r>
      <w:r>
        <w:t>San José, estudiante universitario en Ingeniería Industrial)</w:t>
      </w:r>
    </w:p>
    <w:p w:rsidR="00242153" w:rsidRDefault="004B2EF5">
      <w:pPr>
        <w:pStyle w:val="Cuerpodeltexto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360" w:lineRule="exact"/>
        <w:ind w:left="480" w:right="540"/>
      </w:pPr>
      <w:r>
        <w:t xml:space="preserve">Bruno </w:t>
      </w:r>
      <w:r>
        <w:rPr>
          <w:lang w:val="it-IT"/>
        </w:rPr>
        <w:t xml:space="preserve">Ricci </w:t>
      </w:r>
      <w:r>
        <w:t xml:space="preserve">(de Rosario, reciente </w:t>
      </w:r>
      <w:proofErr w:type="spellStart"/>
      <w:r>
        <w:t>exalumno</w:t>
      </w:r>
      <w:proofErr w:type="spellEnd"/>
      <w:r>
        <w:t xml:space="preserve"> de la escuela 8013 de la obra </w:t>
      </w:r>
      <w:r>
        <w:rPr>
          <w:lang w:val="it-IT"/>
        </w:rPr>
        <w:t xml:space="preserve">salesiana </w:t>
      </w:r>
      <w:r>
        <w:t>San José, estudiante universitario en Ingeniería Electrónica)</w:t>
      </w:r>
    </w:p>
    <w:p w:rsidR="00242153" w:rsidRDefault="004B2EF5">
      <w:pPr>
        <w:pStyle w:val="Cuerpodeltexto0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360" w:lineRule="exact"/>
        <w:ind w:left="480" w:right="540"/>
      </w:pPr>
      <w:r>
        <w:t xml:space="preserve">Sebastián </w:t>
      </w:r>
      <w:proofErr w:type="spellStart"/>
      <w:r>
        <w:t>Bruselario</w:t>
      </w:r>
      <w:proofErr w:type="spellEnd"/>
      <w:r>
        <w:t xml:space="preserve"> (de Rosario, reciente </w:t>
      </w:r>
      <w:proofErr w:type="spellStart"/>
      <w:r>
        <w:t>exalumno</w:t>
      </w:r>
      <w:proofErr w:type="spellEnd"/>
      <w:r>
        <w:t xml:space="preserve"> de la escuela 8013 de la obra </w:t>
      </w:r>
      <w:r>
        <w:rPr>
          <w:lang w:val="it-IT"/>
        </w:rPr>
        <w:t xml:space="preserve">salesiana </w:t>
      </w:r>
      <w:r>
        <w:t>San José, estudiante universita</w:t>
      </w:r>
      <w:r>
        <w:t>rio en Ingeniería en Sistema)</w:t>
      </w:r>
    </w:p>
    <w:p w:rsidR="00242153" w:rsidRDefault="004B2EF5">
      <w:pPr>
        <w:pStyle w:val="Cuerpodeltexto0"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360" w:lineRule="exact"/>
        <w:ind w:left="480" w:right="540"/>
      </w:pPr>
      <w:r>
        <w:t xml:space="preserve">Lucas </w:t>
      </w:r>
      <w:proofErr w:type="spellStart"/>
      <w:r>
        <w:t>Manavella</w:t>
      </w:r>
      <w:proofErr w:type="spellEnd"/>
      <w:r>
        <w:t xml:space="preserve"> (de Rosario, alumno de la escuela 8013 de la obra </w:t>
      </w:r>
      <w:r>
        <w:rPr>
          <w:lang w:val="it-IT"/>
        </w:rPr>
        <w:t xml:space="preserve">salesiana </w:t>
      </w:r>
      <w:r>
        <w:t>San José)</w:t>
      </w:r>
    </w:p>
    <w:p w:rsidR="00242153" w:rsidRDefault="004B2EF5">
      <w:pPr>
        <w:pStyle w:val="Cuerpodeltexto0"/>
        <w:shd w:val="clear" w:color="auto" w:fill="auto"/>
        <w:spacing w:before="0" w:line="360" w:lineRule="exact"/>
        <w:ind w:left="480"/>
      </w:pPr>
      <w:r>
        <w:t>Dirección General</w:t>
      </w:r>
    </w:p>
    <w:p w:rsidR="00242153" w:rsidRDefault="004B2EF5">
      <w:pPr>
        <w:pStyle w:val="Cuerpodeltexto0"/>
        <w:shd w:val="clear" w:color="auto" w:fill="auto"/>
        <w:spacing w:before="0" w:after="228" w:line="360" w:lineRule="exact"/>
        <w:ind w:left="480" w:right="540"/>
      </w:pPr>
      <w:r>
        <w:t xml:space="preserve">Ricardo Javier </w:t>
      </w:r>
      <w:proofErr w:type="spellStart"/>
      <w:r>
        <w:t>Cámpoli</w:t>
      </w:r>
      <w:proofErr w:type="spellEnd"/>
      <w:r>
        <w:t xml:space="preserve"> (de Córdoba, </w:t>
      </w:r>
      <w:r>
        <w:rPr>
          <w:lang w:val="it-IT"/>
        </w:rPr>
        <w:t xml:space="preserve">salesiano </w:t>
      </w:r>
      <w:r>
        <w:t xml:space="preserve">sacerdote, delegado de Comunicación Social de la </w:t>
      </w:r>
      <w:proofErr w:type="spellStart"/>
      <w:r>
        <w:t>inspectoría</w:t>
      </w:r>
      <w:proofErr w:type="spellEnd"/>
      <w:r>
        <w:t>, director de la</w:t>
      </w:r>
      <w:r>
        <w:t xml:space="preserve"> Editorial </w:t>
      </w:r>
      <w:r>
        <w:rPr>
          <w:lang w:val="it-IT"/>
        </w:rPr>
        <w:t xml:space="preserve">Didascalia, </w:t>
      </w:r>
      <w:r>
        <w:t xml:space="preserve">personal de la obra </w:t>
      </w:r>
      <w:r>
        <w:rPr>
          <w:lang w:val="it-IT"/>
        </w:rPr>
        <w:t xml:space="preserve">salesiana </w:t>
      </w:r>
      <w:r>
        <w:t>San José en Rosario)</w:t>
      </w:r>
    </w:p>
    <w:p w:rsidR="00242153" w:rsidRDefault="004B2EF5">
      <w:pPr>
        <w:framePr w:h="280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3" type="#_x0000_t75" style="width:529.5pt;height:141pt">
            <v:imagedata r:id="rId27" r:href="rId28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framePr w:h="140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4" type="#_x0000_t75" style="width:510pt;height:71.25pt">
            <v:imagedata r:id="rId29" r:href="rId30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pStyle w:val="Cuerpodeltexto0"/>
        <w:numPr>
          <w:ilvl w:val="0"/>
          <w:numId w:val="6"/>
        </w:numPr>
        <w:shd w:val="clear" w:color="auto" w:fill="auto"/>
        <w:tabs>
          <w:tab w:val="left" w:pos="1389"/>
        </w:tabs>
        <w:spacing w:before="334" w:line="360" w:lineRule="exact"/>
        <w:ind w:left="880" w:right="480"/>
      </w:pPr>
      <w:r>
        <w:t>Necesitamos una boca de escenario de 8 o 9 metros de ancho por 8 metros de profundidad.</w:t>
      </w:r>
    </w:p>
    <w:p w:rsidR="00242153" w:rsidRDefault="004B2EF5">
      <w:pPr>
        <w:pStyle w:val="Cuerpodeltexto0"/>
        <w:numPr>
          <w:ilvl w:val="0"/>
          <w:numId w:val="6"/>
        </w:numPr>
        <w:shd w:val="clear" w:color="auto" w:fill="auto"/>
        <w:tabs>
          <w:tab w:val="left" w:pos="1389"/>
        </w:tabs>
        <w:spacing w:before="0" w:line="360" w:lineRule="exact"/>
        <w:ind w:left="880" w:right="480"/>
      </w:pPr>
      <w:r>
        <w:t xml:space="preserve">La escenografía determina una altura mínima de 8 metros. Como se puede ver en la ilustración, se ubican en escena 9 </w:t>
      </w:r>
      <w:r>
        <w:t>columnas de tela de 4 metros de alto y en el transcurso de la obra se suben y bajan unos banners que tienen 4 metros de altura. Cuando los banners no están bajos, se ubican a 4 metros por encima del escenario.</w:t>
      </w:r>
    </w:p>
    <w:p w:rsidR="00242153" w:rsidRDefault="004B2EF5">
      <w:pPr>
        <w:pStyle w:val="Cuerpodeltexto0"/>
        <w:numPr>
          <w:ilvl w:val="0"/>
          <w:numId w:val="6"/>
        </w:numPr>
        <w:shd w:val="clear" w:color="auto" w:fill="auto"/>
        <w:tabs>
          <w:tab w:val="left" w:pos="1389"/>
        </w:tabs>
        <w:spacing w:before="0" w:line="360" w:lineRule="exact"/>
        <w:ind w:left="880" w:right="480"/>
      </w:pPr>
      <w:r>
        <w:t>En caja negra con bambalinas, para que los act</w:t>
      </w:r>
      <w:r>
        <w:t>ores puedan entrar y salir por los costados.</w:t>
      </w:r>
    </w:p>
    <w:p w:rsidR="00242153" w:rsidRDefault="004B2EF5">
      <w:pPr>
        <w:pStyle w:val="Cuerpodeltexto0"/>
        <w:numPr>
          <w:ilvl w:val="0"/>
          <w:numId w:val="6"/>
        </w:numPr>
        <w:shd w:val="clear" w:color="auto" w:fill="auto"/>
        <w:tabs>
          <w:tab w:val="left" w:pos="1389"/>
        </w:tabs>
        <w:spacing w:before="0" w:line="360" w:lineRule="exact"/>
        <w:ind w:left="880" w:right="480"/>
      </w:pPr>
      <w:r>
        <w:t>Espacio disponible detrás o en los costados del escenario para vestuarios (si no se disponen de camarines) y para ubicar los elementos de escenografía y utilería.</w:t>
      </w:r>
    </w:p>
    <w:p w:rsidR="00242153" w:rsidRDefault="004B2EF5">
      <w:pPr>
        <w:pStyle w:val="Cuerpodeltexto0"/>
        <w:numPr>
          <w:ilvl w:val="0"/>
          <w:numId w:val="6"/>
        </w:numPr>
        <w:shd w:val="clear" w:color="auto" w:fill="auto"/>
        <w:tabs>
          <w:tab w:val="left" w:pos="1389"/>
        </w:tabs>
        <w:spacing w:before="0" w:after="1990" w:line="250" w:lineRule="exact"/>
        <w:ind w:left="880"/>
      </w:pPr>
      <w:r>
        <w:t>Barrales para colgar las columnas y los banners.</w:t>
      </w:r>
    </w:p>
    <w:p w:rsidR="00242153" w:rsidRDefault="004B2EF5">
      <w:pPr>
        <w:framePr w:h="648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5" type="#_x0000_t75" style="width:547.5pt;height:324pt">
            <v:imagedata r:id="rId31" r:href="rId32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242153">
      <w:pPr>
        <w:rPr>
          <w:sz w:val="2"/>
          <w:szCs w:val="2"/>
        </w:rPr>
        <w:sectPr w:rsidR="00242153">
          <w:pgSz w:w="11909" w:h="16838"/>
          <w:pgMar w:top="499" w:right="408" w:bottom="499" w:left="432" w:header="0" w:footer="3" w:gutter="0"/>
          <w:cols w:space="720"/>
          <w:noEndnote/>
          <w:docGrid w:linePitch="360"/>
        </w:sectPr>
      </w:pPr>
    </w:p>
    <w:p w:rsidR="00242153" w:rsidRDefault="00242153">
      <w:pPr>
        <w:spacing w:line="360" w:lineRule="exact"/>
      </w:pPr>
      <w:r>
        <w:lastRenderedPageBreak/>
        <w:pict>
          <v:shape id="_x0000_s1039" type="#_x0000_t75" style="position:absolute;margin-left:4.6pt;margin-top:0;width:805.9pt;height:523.7pt;z-index:-251658751;mso-wrap-distance-left:5pt;mso-wrap-distance-right:5pt;mso-position-horizontal-relative:margin" wrapcoords="0 0">
            <v:imagedata r:id="rId33" o:title="image14"/>
            <w10:wrap anchorx="margin"/>
          </v:shape>
        </w:pict>
      </w: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1" w:lineRule="exact"/>
      </w:pPr>
    </w:p>
    <w:p w:rsidR="00242153" w:rsidRDefault="00242153">
      <w:pPr>
        <w:rPr>
          <w:sz w:val="2"/>
          <w:szCs w:val="2"/>
        </w:rPr>
        <w:sectPr w:rsidR="00242153">
          <w:pgSz w:w="16838" w:h="23810"/>
          <w:pgMar w:top="5947" w:right="268" w:bottom="5947" w:left="268" w:header="0" w:footer="3" w:gutter="0"/>
          <w:cols w:space="720"/>
          <w:noEndnote/>
          <w:docGrid w:linePitch="360"/>
        </w:sectPr>
      </w:pPr>
    </w:p>
    <w:p w:rsidR="00242153" w:rsidRDefault="004B2EF5">
      <w:pPr>
        <w:framePr w:h="135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6" type="#_x0000_t75" style="width:504.75pt;height:68.25pt">
            <v:imagedata r:id="rId34" r:href="rId35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pStyle w:val="Cuerpodeltexto0"/>
        <w:shd w:val="clear" w:color="auto" w:fill="auto"/>
        <w:spacing w:before="0" w:line="365" w:lineRule="exact"/>
        <w:ind w:left="680"/>
      </w:pPr>
      <w:r>
        <w:t>Adjuntamos tres planos:</w:t>
      </w:r>
    </w:p>
    <w:p w:rsidR="00242153" w:rsidRDefault="004B2EF5">
      <w:pPr>
        <w:pStyle w:val="Cuerpodeltexto0"/>
        <w:numPr>
          <w:ilvl w:val="0"/>
          <w:numId w:val="7"/>
        </w:numPr>
        <w:shd w:val="clear" w:color="auto" w:fill="auto"/>
        <w:tabs>
          <w:tab w:val="left" w:pos="1200"/>
        </w:tabs>
        <w:spacing w:before="0" w:line="365" w:lineRule="exact"/>
        <w:ind w:left="680" w:right="760"/>
      </w:pPr>
      <w:r>
        <w:t>El primer es el de la presentación en el Teatro "3 de febrero" (Paraná) y que en términos generales es el misma que se</w:t>
      </w:r>
      <w:r>
        <w:t xml:space="preserve"> utilizó en La Comedia (Rosario). La cantidad de luces a utilizar es proporcional al tamaño del escenario. De acuerdo a cada escenario, el plano de luces se adapta para conseguir algunos requisitos:</w:t>
      </w:r>
    </w:p>
    <w:p w:rsidR="00242153" w:rsidRDefault="004B2EF5">
      <w:pPr>
        <w:pStyle w:val="Cuerpodeltexto0"/>
        <w:numPr>
          <w:ilvl w:val="0"/>
          <w:numId w:val="8"/>
        </w:numPr>
        <w:shd w:val="clear" w:color="auto" w:fill="auto"/>
        <w:tabs>
          <w:tab w:val="left" w:pos="856"/>
        </w:tabs>
        <w:spacing w:before="0" w:line="365" w:lineRule="exact"/>
        <w:ind w:left="680" w:right="760"/>
      </w:pPr>
      <w:r>
        <w:t>Las luces de los par1000 tienen que cubrir el escenario d</w:t>
      </w:r>
      <w:r>
        <w:t>e colores que varían según corresponda cada escena.</w:t>
      </w:r>
    </w:p>
    <w:p w:rsidR="00242153" w:rsidRDefault="004B2EF5">
      <w:pPr>
        <w:pStyle w:val="Cuerpodeltexto0"/>
        <w:numPr>
          <w:ilvl w:val="0"/>
          <w:numId w:val="8"/>
        </w:numPr>
        <w:shd w:val="clear" w:color="auto" w:fill="auto"/>
        <w:tabs>
          <w:tab w:val="left" w:pos="856"/>
        </w:tabs>
        <w:spacing w:before="0" w:line="360" w:lineRule="exact"/>
        <w:ind w:left="680" w:right="760"/>
      </w:pPr>
      <w:r>
        <w:t>Los cabezales móviles se utilizan para añadir movimiento/color a la escena y para orientarlos en distintas posiciones.</w:t>
      </w:r>
    </w:p>
    <w:p w:rsidR="00242153" w:rsidRDefault="004B2EF5">
      <w:pPr>
        <w:pStyle w:val="Cuerpodeltexto0"/>
        <w:numPr>
          <w:ilvl w:val="0"/>
          <w:numId w:val="8"/>
        </w:numPr>
        <w:shd w:val="clear" w:color="auto" w:fill="auto"/>
        <w:tabs>
          <w:tab w:val="left" w:pos="856"/>
        </w:tabs>
        <w:spacing w:before="0" w:line="360" w:lineRule="exact"/>
        <w:ind w:left="680" w:right="760"/>
      </w:pPr>
      <w:r>
        <w:t>Tienen que existir 5 puntos blancos, del tipo cenital, como se muestra en el plano. A</w:t>
      </w:r>
      <w:r>
        <w:t>demás de luz blanca cálida para iluminar la escena.</w:t>
      </w:r>
    </w:p>
    <w:p w:rsidR="00242153" w:rsidRDefault="004B2EF5">
      <w:pPr>
        <w:pStyle w:val="Cuerpodeltexto0"/>
        <w:numPr>
          <w:ilvl w:val="0"/>
          <w:numId w:val="7"/>
        </w:numPr>
        <w:shd w:val="clear" w:color="auto" w:fill="auto"/>
        <w:tabs>
          <w:tab w:val="left" w:pos="1200"/>
        </w:tabs>
        <w:spacing w:before="0" w:line="360" w:lineRule="exact"/>
        <w:ind w:left="680" w:right="760"/>
      </w:pPr>
      <w:r>
        <w:t>El segundo es una planta parcialmente modificada de la original italiana, que se adaptó para la presentación en Tucumán.</w:t>
      </w:r>
    </w:p>
    <w:p w:rsidR="00242153" w:rsidRDefault="004B2EF5">
      <w:pPr>
        <w:pStyle w:val="Cuerpodeltexto0"/>
        <w:numPr>
          <w:ilvl w:val="0"/>
          <w:numId w:val="7"/>
        </w:numPr>
        <w:shd w:val="clear" w:color="auto" w:fill="auto"/>
        <w:tabs>
          <w:tab w:val="left" w:pos="1200"/>
        </w:tabs>
        <w:spacing w:before="0" w:line="360" w:lineRule="exact"/>
        <w:ind w:left="680" w:right="760"/>
      </w:pPr>
      <w:r>
        <w:t>El tercer plano es el original de la obra italiana realizado en el Palacio de los D</w:t>
      </w:r>
      <w:r>
        <w:t>eportes en Roma.</w:t>
      </w:r>
    </w:p>
    <w:p w:rsidR="00242153" w:rsidRDefault="004B2EF5">
      <w:pPr>
        <w:pStyle w:val="Cuerpodeltexto0"/>
        <w:shd w:val="clear" w:color="auto" w:fill="auto"/>
        <w:spacing w:before="0" w:after="588" w:line="360" w:lineRule="exact"/>
        <w:ind w:left="680" w:right="760"/>
      </w:pPr>
      <w:r>
        <w:t>El plano de luces se adapta a las prestaciones del lugar, para cumplir los requisitos establecidos.</w:t>
      </w:r>
    </w:p>
    <w:p w:rsidR="00242153" w:rsidRDefault="004B2EF5">
      <w:pPr>
        <w:framePr w:h="763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7" type="#_x0000_t75" style="width:552pt;height:381.75pt">
            <v:imagedata r:id="rId36" r:href="rId37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242153">
      <w:pPr>
        <w:rPr>
          <w:sz w:val="2"/>
          <w:szCs w:val="2"/>
        </w:rPr>
        <w:sectPr w:rsidR="00242153">
          <w:pgSz w:w="11909" w:h="16838"/>
          <w:pgMar w:top="0" w:right="432" w:bottom="0" w:left="432" w:header="0" w:footer="3" w:gutter="0"/>
          <w:cols w:space="720"/>
          <w:noEndnote/>
          <w:docGrid w:linePitch="360"/>
        </w:sectPr>
      </w:pPr>
    </w:p>
    <w:p w:rsidR="00242153" w:rsidRDefault="00242153">
      <w:pPr>
        <w:spacing w:line="360" w:lineRule="exact"/>
      </w:pPr>
      <w:r>
        <w:lastRenderedPageBreak/>
        <w:pict>
          <v:shape id="_x0000_s1042" type="#_x0000_t75" style="position:absolute;margin-left:87.1pt;margin-top:20pt;width:10in;height:510.7pt;z-index:-251658750;mso-wrap-distance-left:5pt;mso-wrap-distance-right:5pt;mso-position-horizontal-relative:margin" wrapcoords="0 0">
            <v:imagedata r:id="rId38" o:title="image17"/>
            <w10:wrap anchorx="margin"/>
          </v:shape>
        </w:pict>
      </w:r>
      <w:r>
        <w:pict>
          <v:shape id="_x0000_s1043" type="#_x0000_t75" style="position:absolute;margin-left:.05pt;margin-top:0;width:71.05pt;height:532.8pt;z-index:-251658749;mso-wrap-distance-left:5pt;mso-wrap-distance-right:5pt;mso-position-horizontal-relative:margin" wrapcoords="0 0">
            <v:imagedata r:id="rId39" o:title="image18"/>
            <w10:wrap anchorx="margin"/>
          </v:shape>
        </w:pict>
      </w: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564" w:lineRule="exact"/>
      </w:pPr>
    </w:p>
    <w:p w:rsidR="00242153" w:rsidRDefault="00242153">
      <w:pPr>
        <w:rPr>
          <w:sz w:val="2"/>
          <w:szCs w:val="2"/>
        </w:rPr>
        <w:sectPr w:rsidR="00242153">
          <w:pgSz w:w="16838" w:h="23810"/>
          <w:pgMar w:top="6554" w:right="348" w:bottom="6554" w:left="348" w:header="0" w:footer="3" w:gutter="0"/>
          <w:cols w:space="720"/>
          <w:noEndnote/>
          <w:docGrid w:linePitch="360"/>
        </w:sectPr>
      </w:pPr>
    </w:p>
    <w:p w:rsidR="00242153" w:rsidRDefault="00242153">
      <w:pPr>
        <w:spacing w:line="360" w:lineRule="exact"/>
      </w:pPr>
      <w:r>
        <w:lastRenderedPageBreak/>
        <w:pict>
          <v:shape id="_x0000_s1044" type="#_x0000_t75" style="position:absolute;margin-left:.05pt;margin-top:2pt;width:74.9pt;height:543.85pt;z-index:-251658748;mso-wrap-distance-left:5pt;mso-wrap-distance-right:5pt;mso-position-horizontal-relative:margin" wrapcoords="0 0">
            <v:imagedata r:id="rId40" o:title="image19"/>
            <w10:wrap anchorx="margin"/>
          </v:shape>
        </w:pict>
      </w:r>
      <w:r>
        <w:pict>
          <v:shape id="_x0000_s1045" type="#_x0000_t75" style="position:absolute;margin-left:88.2pt;margin-top:0;width:698.9pt;height:521.75pt;z-index:-251658747;mso-wrap-distance-left:5pt;mso-wrap-distance-right:5pt;mso-position-horizontal-relative:margin" wrapcoords="0 0">
            <v:imagedata r:id="rId41" o:title="image20"/>
            <w10:wrap anchorx="margin"/>
          </v:shape>
        </w:pict>
      </w: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464" w:lineRule="exact"/>
      </w:pPr>
    </w:p>
    <w:p w:rsidR="00242153" w:rsidRDefault="00242153">
      <w:pPr>
        <w:rPr>
          <w:sz w:val="2"/>
          <w:szCs w:val="2"/>
        </w:rPr>
        <w:sectPr w:rsidR="00242153">
          <w:pgSz w:w="16838" w:h="23810"/>
          <w:pgMar w:top="6424" w:right="549" w:bottom="6424" w:left="549" w:header="0" w:footer="3" w:gutter="0"/>
          <w:cols w:space="720"/>
          <w:noEndnote/>
          <w:docGrid w:linePitch="360"/>
        </w:sectPr>
      </w:pPr>
    </w:p>
    <w:p w:rsidR="00242153" w:rsidRDefault="004B2EF5" w:rsidP="00631841">
      <w:pPr>
        <w:framePr w:h="1498" w:wrap="notBeside" w:vAnchor="text" w:hAnchor="page" w:x="736" w:y="-3625"/>
        <w:jc w:val="center"/>
        <w:rPr>
          <w:sz w:val="2"/>
          <w:szCs w:val="2"/>
        </w:rPr>
      </w:pPr>
      <w:r>
        <w:pict>
          <v:shape id="_x0000_i1038" type="#_x0000_t75" style="width:510pt;height:75pt">
            <v:imagedata r:id="rId42" r:href="rId43"/>
          </v:shape>
        </w:pict>
      </w:r>
    </w:p>
    <w:p w:rsidR="00242153" w:rsidRDefault="00242153">
      <w:pPr>
        <w:rPr>
          <w:sz w:val="2"/>
          <w:szCs w:val="2"/>
        </w:rPr>
      </w:pPr>
    </w:p>
    <w:p w:rsidR="00242153" w:rsidRDefault="004B2EF5">
      <w:pPr>
        <w:pStyle w:val="Cuerpodeltexto0"/>
        <w:numPr>
          <w:ilvl w:val="0"/>
          <w:numId w:val="9"/>
        </w:numPr>
        <w:shd w:val="clear" w:color="auto" w:fill="auto"/>
        <w:tabs>
          <w:tab w:val="left" w:pos="822"/>
        </w:tabs>
        <w:spacing w:before="439" w:line="379" w:lineRule="exact"/>
        <w:ind w:left="320"/>
      </w:pPr>
      <w:r>
        <w:t xml:space="preserve">Requerimos cinco canales para </w:t>
      </w:r>
      <w:r>
        <w:t>conectar nuestros micrófonos inalámbricos.</w:t>
      </w:r>
    </w:p>
    <w:p w:rsidR="00242153" w:rsidRDefault="004B2EF5">
      <w:pPr>
        <w:pStyle w:val="Cuerpodeltexto0"/>
        <w:numPr>
          <w:ilvl w:val="0"/>
          <w:numId w:val="9"/>
        </w:numPr>
        <w:shd w:val="clear" w:color="auto" w:fill="auto"/>
        <w:tabs>
          <w:tab w:val="left" w:pos="822"/>
        </w:tabs>
        <w:spacing w:before="0" w:line="379" w:lineRule="exact"/>
        <w:ind w:left="320"/>
      </w:pPr>
      <w:r>
        <w:t xml:space="preserve">Un canal estéreo para conectar la salida de nuestra </w:t>
      </w:r>
      <w:proofErr w:type="spellStart"/>
      <w:r>
        <w:t>Notebook</w:t>
      </w:r>
      <w:proofErr w:type="spellEnd"/>
      <w:r>
        <w:t>.</w:t>
      </w:r>
    </w:p>
    <w:p w:rsidR="00242153" w:rsidRDefault="004B2EF5">
      <w:pPr>
        <w:pStyle w:val="Cuerpodeltexto0"/>
        <w:numPr>
          <w:ilvl w:val="0"/>
          <w:numId w:val="9"/>
        </w:numPr>
        <w:shd w:val="clear" w:color="auto" w:fill="auto"/>
        <w:tabs>
          <w:tab w:val="left" w:pos="822"/>
        </w:tabs>
        <w:spacing w:before="0" w:line="379" w:lineRule="exact"/>
        <w:ind w:left="320"/>
      </w:pPr>
      <w:r>
        <w:t>Cables XL3 para conectar cada receptor.</w:t>
      </w:r>
    </w:p>
    <w:p w:rsidR="00242153" w:rsidRDefault="004B2EF5">
      <w:pPr>
        <w:pStyle w:val="Cuerpodeltexto0"/>
        <w:numPr>
          <w:ilvl w:val="0"/>
          <w:numId w:val="9"/>
        </w:numPr>
        <w:shd w:val="clear" w:color="auto" w:fill="auto"/>
        <w:tabs>
          <w:tab w:val="left" w:pos="822"/>
        </w:tabs>
        <w:spacing w:before="0" w:line="379" w:lineRule="exact"/>
        <w:ind w:left="320"/>
      </w:pPr>
      <w:r>
        <w:t>Posibilidad de conectar los receptores de los micrófonos sobre el escenario.</w:t>
      </w:r>
    </w:p>
    <w:p w:rsidR="00242153" w:rsidRDefault="004B2EF5">
      <w:pPr>
        <w:pStyle w:val="Cuerpodeltexto0"/>
        <w:numPr>
          <w:ilvl w:val="0"/>
          <w:numId w:val="9"/>
        </w:numPr>
        <w:shd w:val="clear" w:color="auto" w:fill="auto"/>
        <w:tabs>
          <w:tab w:val="left" w:pos="822"/>
        </w:tabs>
        <w:spacing w:before="0" w:line="379" w:lineRule="exact"/>
        <w:ind w:left="320"/>
      </w:pPr>
      <w:r>
        <w:t>Efecto de reverberación (</w:t>
      </w:r>
      <w:proofErr w:type="spellStart"/>
      <w:r>
        <w:t>reverb</w:t>
      </w:r>
      <w:proofErr w:type="spellEnd"/>
      <w:r>
        <w:t>) p</w:t>
      </w:r>
      <w:r>
        <w:t>ara los micrófonos.</w:t>
      </w:r>
    </w:p>
    <w:p w:rsidR="00242153" w:rsidRDefault="004B2EF5">
      <w:pPr>
        <w:pStyle w:val="Cuerpodeltexto0"/>
        <w:numPr>
          <w:ilvl w:val="0"/>
          <w:numId w:val="9"/>
        </w:numPr>
        <w:shd w:val="clear" w:color="auto" w:fill="auto"/>
        <w:tabs>
          <w:tab w:val="left" w:pos="822"/>
        </w:tabs>
        <w:spacing w:before="0" w:line="379" w:lineRule="exact"/>
        <w:ind w:left="320"/>
        <w:sectPr w:rsidR="00242153">
          <w:pgSz w:w="11909" w:h="16838"/>
          <w:pgMar w:top="6191" w:right="722" w:bottom="6215" w:left="722" w:header="0" w:footer="3" w:gutter="0"/>
          <w:cols w:space="720"/>
          <w:noEndnote/>
          <w:docGrid w:linePitch="360"/>
        </w:sectPr>
      </w:pPr>
      <w:r>
        <w:t>Un micrófono inalámbrico de mano para utilizar al finalizar la función.</w:t>
      </w:r>
    </w:p>
    <w:p w:rsidR="00242153" w:rsidRDefault="00242153">
      <w:pPr>
        <w:rPr>
          <w:sz w:val="2"/>
          <w:szCs w:val="2"/>
        </w:rPr>
      </w:pPr>
    </w:p>
    <w:p w:rsidR="00631841" w:rsidRDefault="00631841">
      <w:pPr>
        <w:pStyle w:val="Cuerpodeltexto370"/>
        <w:shd w:val="clear" w:color="auto" w:fill="auto"/>
        <w:spacing w:before="1263" w:after="18" w:line="200" w:lineRule="exact"/>
        <w:ind w:left="20"/>
        <w:rPr>
          <w:rStyle w:val="Cuerpodeltexto371"/>
        </w:rPr>
      </w:pPr>
    </w:p>
    <w:p w:rsidR="00631841" w:rsidRDefault="00631841" w:rsidP="00631841">
      <w:pPr>
        <w:framePr w:h="1493" w:wrap="notBeside" w:vAnchor="text" w:hAnchor="page" w:x="856" w:y="305"/>
        <w:jc w:val="center"/>
        <w:rPr>
          <w:sz w:val="2"/>
          <w:szCs w:val="2"/>
        </w:rPr>
      </w:pPr>
      <w:r>
        <w:pict>
          <v:shape id="_x0000_i1040" type="#_x0000_t75" style="width:513pt;height:75pt">
            <v:imagedata r:id="rId44" r:href="rId45"/>
          </v:shape>
        </w:pict>
      </w:r>
    </w:p>
    <w:p w:rsidR="00631841" w:rsidRDefault="00631841">
      <w:pPr>
        <w:pStyle w:val="Cuerpodeltexto370"/>
        <w:shd w:val="clear" w:color="auto" w:fill="auto"/>
        <w:spacing w:before="1263" w:after="18" w:line="200" w:lineRule="exact"/>
        <w:ind w:left="20"/>
        <w:rPr>
          <w:rStyle w:val="Cuerpodeltexto371"/>
        </w:rPr>
      </w:pPr>
    </w:p>
    <w:p w:rsidR="00242153" w:rsidRDefault="004B2EF5">
      <w:pPr>
        <w:pStyle w:val="Cuerpodeltexto370"/>
        <w:shd w:val="clear" w:color="auto" w:fill="auto"/>
        <w:spacing w:before="1263" w:after="18" w:line="200" w:lineRule="exact"/>
        <w:ind w:left="20"/>
      </w:pPr>
      <w:r>
        <w:rPr>
          <w:rStyle w:val="Cuerpodeltexto371"/>
        </w:rPr>
        <w:t xml:space="preserve">Estimado/a Sr/a. </w:t>
      </w:r>
      <w:r>
        <w:rPr>
          <w:rStyle w:val="Cuerpodeltexto372"/>
        </w:rPr>
        <w:t>(Secretario, Ministro, Intendente, ...)</w:t>
      </w:r>
    </w:p>
    <w:p w:rsidR="00242153" w:rsidRDefault="004B2EF5">
      <w:pPr>
        <w:pStyle w:val="Cuerpodeltexto340"/>
        <w:shd w:val="clear" w:color="auto" w:fill="auto"/>
        <w:spacing w:after="198" w:line="200" w:lineRule="exact"/>
        <w:ind w:left="20"/>
        <w:jc w:val="both"/>
      </w:pPr>
      <w:r>
        <w:rPr>
          <w:rStyle w:val="Cuerpodeltexto341"/>
          <w:i/>
          <w:iCs/>
        </w:rPr>
        <w:t>(Referente a quien se dirige)</w:t>
      </w:r>
    </w:p>
    <w:p w:rsidR="00242153" w:rsidRDefault="004B2EF5">
      <w:pPr>
        <w:pStyle w:val="Cuerpodeltexto370"/>
        <w:shd w:val="clear" w:color="auto" w:fill="auto"/>
        <w:spacing w:before="0" w:after="171" w:line="200" w:lineRule="exact"/>
        <w:ind w:left="20"/>
      </w:pPr>
      <w:r>
        <w:rPr>
          <w:rStyle w:val="Cuerpodeltexto371"/>
        </w:rPr>
        <w:t>Lo saludamos con gran aprecio en nombre de Don Bosco.</w:t>
      </w:r>
    </w:p>
    <w:p w:rsidR="00242153" w:rsidRDefault="004B2EF5">
      <w:pPr>
        <w:pStyle w:val="Cuerpodeltexto370"/>
        <w:shd w:val="clear" w:color="auto" w:fill="auto"/>
        <w:spacing w:before="0" w:after="240" w:line="240" w:lineRule="exact"/>
        <w:ind w:left="20" w:right="180"/>
      </w:pPr>
      <w:r>
        <w:rPr>
          <w:rStyle w:val="Cuerpodeltexto371"/>
        </w:rPr>
        <w:t>Somos miembros de la gran Familia Salesiana, que trabaja en todo el NOA, NEA, Centro, Cuyo y Litoral de Argentina.</w:t>
      </w:r>
    </w:p>
    <w:p w:rsidR="00242153" w:rsidRDefault="004B2EF5">
      <w:pPr>
        <w:pStyle w:val="Cuerpodeltexto370"/>
        <w:shd w:val="clear" w:color="auto" w:fill="auto"/>
        <w:spacing w:before="0" w:after="240" w:line="240" w:lineRule="exact"/>
        <w:ind w:left="20" w:right="180"/>
      </w:pPr>
      <w:r>
        <w:rPr>
          <w:rStyle w:val="Cuerpodeltexto371"/>
        </w:rPr>
        <w:t xml:space="preserve">Nos dirigimos a </w:t>
      </w:r>
      <w:r>
        <w:rPr>
          <w:rStyle w:val="Cuerpodeltexto371"/>
        </w:rPr>
        <w:t>usted con la intención de compartirle un proyecto que ya tiene gran trascendencia a nivel cultural en distintos puntos del país. Se trata de una obra teatral, llamada "Don Bosco, el Musical”.</w:t>
      </w:r>
    </w:p>
    <w:p w:rsidR="00242153" w:rsidRDefault="004B2EF5">
      <w:pPr>
        <w:pStyle w:val="Cuerpodeltexto370"/>
        <w:shd w:val="clear" w:color="auto" w:fill="auto"/>
        <w:spacing w:before="0" w:after="240" w:line="240" w:lineRule="exact"/>
        <w:ind w:left="20" w:right="180"/>
      </w:pPr>
      <w:r>
        <w:rPr>
          <w:rStyle w:val="Cuerpodeltexto371"/>
        </w:rPr>
        <w:t>Frente a esta obra, deseamos pedirle que sea declarada de Interé</w:t>
      </w:r>
      <w:r>
        <w:rPr>
          <w:rStyle w:val="Cuerpodeltexto371"/>
        </w:rPr>
        <w:t xml:space="preserve">s cultural </w:t>
      </w:r>
      <w:r>
        <w:rPr>
          <w:rStyle w:val="Cuerpodeltexto37Cursiva"/>
        </w:rPr>
        <w:t xml:space="preserve">(municipal, provincial, </w:t>
      </w:r>
      <w:r>
        <w:rPr>
          <w:rStyle w:val="Cuerpodeltexto37Cursiva0"/>
        </w:rPr>
        <w:t xml:space="preserve">...) </w:t>
      </w:r>
      <w:r>
        <w:t>para estos próximos tres años siguientes, hasta llegar al 2015.</w:t>
      </w:r>
    </w:p>
    <w:p w:rsidR="00242153" w:rsidRDefault="004B2EF5">
      <w:pPr>
        <w:pStyle w:val="Cuerpodeltexto370"/>
        <w:shd w:val="clear" w:color="auto" w:fill="auto"/>
        <w:spacing w:before="0" w:after="0" w:line="240" w:lineRule="exact"/>
        <w:ind w:left="20"/>
      </w:pPr>
      <w:r>
        <w:t>Motivamos nuestro pedido, por lo siguiente:</w:t>
      </w:r>
    </w:p>
    <w:p w:rsidR="00242153" w:rsidRDefault="004B2EF5">
      <w:pPr>
        <w:pStyle w:val="Cuerpodeltexto370"/>
        <w:shd w:val="clear" w:color="auto" w:fill="auto"/>
        <w:spacing w:before="0" w:after="0" w:line="240" w:lineRule="exact"/>
        <w:ind w:left="20" w:right="180"/>
      </w:pPr>
      <w:r>
        <w:t>1.Se recordará en el 2015, un gran acontecimiento que nos involucra como Familia Salesiana: los 200 años del</w:t>
      </w:r>
      <w:r>
        <w:t xml:space="preserve"> nacimiento de San Juan Bosco.</w:t>
      </w:r>
    </w:p>
    <w:p w:rsidR="00242153" w:rsidRDefault="004B2EF5">
      <w:pPr>
        <w:pStyle w:val="Cuerpodeltexto370"/>
        <w:shd w:val="clear" w:color="auto" w:fill="auto"/>
        <w:spacing w:before="0" w:after="0" w:line="240" w:lineRule="exact"/>
        <w:ind w:left="20" w:right="180"/>
      </w:pPr>
      <w:r>
        <w:t>2.Su mensaje no queda en simples reflexiones piadosas, sino que ahonda en la vida misma, dándole una nueva mirada a lo que nos afecta y en lo que vivimos inmersos, partiendo de la experiencia y realidad de Juan Bosco y su ent</w:t>
      </w:r>
      <w:r>
        <w:t>orno.</w:t>
      </w:r>
    </w:p>
    <w:p w:rsidR="00242153" w:rsidRDefault="004B2EF5">
      <w:pPr>
        <w:pStyle w:val="Cuerpodeltexto370"/>
        <w:numPr>
          <w:ilvl w:val="0"/>
          <w:numId w:val="10"/>
        </w:numPr>
        <w:shd w:val="clear" w:color="auto" w:fill="auto"/>
        <w:tabs>
          <w:tab w:val="left" w:pos="951"/>
        </w:tabs>
        <w:spacing w:before="0" w:after="0" w:line="240" w:lineRule="exact"/>
        <w:ind w:left="20" w:right="180"/>
      </w:pPr>
      <w:r>
        <w:t>Existe</w:t>
      </w:r>
      <w:r>
        <w:tab/>
        <w:t>un empeño de presentar con gran calidad una obra que entabla un diálogo entre el pasado y nuestro presente, tan abrumado por distintos problemas sociales y de entendimiento entre los hombres.</w:t>
      </w:r>
    </w:p>
    <w:p w:rsidR="00242153" w:rsidRDefault="004B2EF5">
      <w:pPr>
        <w:pStyle w:val="Cuerpodeltexto370"/>
        <w:numPr>
          <w:ilvl w:val="0"/>
          <w:numId w:val="10"/>
        </w:numPr>
        <w:shd w:val="clear" w:color="auto" w:fill="auto"/>
        <w:tabs>
          <w:tab w:val="left" w:pos="1105"/>
        </w:tabs>
        <w:spacing w:before="0" w:after="0" w:line="240" w:lineRule="exact"/>
        <w:ind w:left="20" w:right="180"/>
      </w:pPr>
      <w:r>
        <w:t>Quienes</w:t>
      </w:r>
      <w:r>
        <w:tab/>
        <w:t xml:space="preserve">realizan esta obra pertenecen a distintas </w:t>
      </w:r>
      <w:r>
        <w:t>provincias del país, realizando con gran empeño y dedicación su tarea y preparación para la puesta en escena, llegando a lograr un nivel de profesionalismo indiscutido y ya muy valorado en otras provincias.</w:t>
      </w:r>
    </w:p>
    <w:p w:rsidR="00242153" w:rsidRDefault="004B2EF5">
      <w:pPr>
        <w:pStyle w:val="Cuerpodeltexto370"/>
        <w:numPr>
          <w:ilvl w:val="0"/>
          <w:numId w:val="10"/>
        </w:numPr>
        <w:shd w:val="clear" w:color="auto" w:fill="auto"/>
        <w:tabs>
          <w:tab w:val="left" w:pos="1014"/>
        </w:tabs>
        <w:spacing w:before="0" w:after="0" w:line="240" w:lineRule="exact"/>
        <w:ind w:left="20" w:right="180"/>
      </w:pPr>
      <w:r>
        <w:t>El</w:t>
      </w:r>
      <w:r>
        <w:tab/>
        <w:t>interés de quienes realizan esta obra, no es l</w:t>
      </w:r>
      <w:r>
        <w:t>ucrativo, sino que es puramente testimonial, deseando todos dar un mensaje de gran esperanza a nuestros contemporáneos, ávidos de paz, de encuentro, integración y armonía en la diversidad.</w:t>
      </w:r>
    </w:p>
    <w:p w:rsidR="00242153" w:rsidRDefault="004B2EF5">
      <w:pPr>
        <w:pStyle w:val="Cuerpodeltexto370"/>
        <w:numPr>
          <w:ilvl w:val="0"/>
          <w:numId w:val="10"/>
        </w:numPr>
        <w:shd w:val="clear" w:color="auto" w:fill="auto"/>
        <w:tabs>
          <w:tab w:val="left" w:pos="649"/>
        </w:tabs>
        <w:spacing w:before="0" w:after="240" w:line="240" w:lineRule="exact"/>
        <w:ind w:left="20" w:right="180"/>
      </w:pPr>
      <w:r>
        <w:t>Los</w:t>
      </w:r>
      <w:r>
        <w:tab/>
        <w:t xml:space="preserve">autores, Piero </w:t>
      </w:r>
      <w:proofErr w:type="spellStart"/>
      <w:r>
        <w:t>Castellacci</w:t>
      </w:r>
      <w:proofErr w:type="spellEnd"/>
      <w:r>
        <w:t xml:space="preserve"> y Renato </w:t>
      </w:r>
      <w:proofErr w:type="spellStart"/>
      <w:r>
        <w:t>Biagioli</w:t>
      </w:r>
      <w:proofErr w:type="spellEnd"/>
      <w:r>
        <w:t>, y los productores</w:t>
      </w:r>
      <w:r>
        <w:t xml:space="preserve"> italianos que nos conceden esta obra, han confiado en Argentina para su reposición.</w:t>
      </w:r>
    </w:p>
    <w:p w:rsidR="00242153" w:rsidRDefault="004B2EF5">
      <w:pPr>
        <w:pStyle w:val="Cuerpodeltexto370"/>
        <w:shd w:val="clear" w:color="auto" w:fill="auto"/>
        <w:spacing w:before="0" w:after="272" w:line="240" w:lineRule="exact"/>
        <w:ind w:left="20" w:right="180"/>
      </w:pPr>
      <w:r>
        <w:t xml:space="preserve">Junto a esta carta con el pedido de declaración de interés cultural, adjuntamos una </w:t>
      </w:r>
      <w:r>
        <w:rPr>
          <w:rStyle w:val="Cuerpodeltexto371"/>
        </w:rPr>
        <w:t>carpeta que contiene: historia de la obra, el recorrido que realizamos como comunidad e</w:t>
      </w:r>
      <w:r>
        <w:rPr>
          <w:rStyle w:val="Cuerpodeltexto371"/>
        </w:rPr>
        <w:t>ducativa y motivos para presentarla y otros elementos que explayan este proyecto.</w:t>
      </w:r>
    </w:p>
    <w:p w:rsidR="00242153" w:rsidRDefault="004B2EF5">
      <w:pPr>
        <w:pStyle w:val="Cuerpodeltexto370"/>
        <w:shd w:val="clear" w:color="auto" w:fill="auto"/>
        <w:spacing w:before="0" w:after="443" w:line="200" w:lineRule="exact"/>
        <w:ind w:left="20"/>
      </w:pPr>
      <w:r>
        <w:rPr>
          <w:rStyle w:val="Cuerpodeltexto371"/>
        </w:rPr>
        <w:t xml:space="preserve">Pueden también visitar nuestro sitio: </w:t>
      </w:r>
      <w:hyperlink r:id="rId46" w:history="1">
        <w:r>
          <w:rPr>
            <w:rStyle w:val="Hipervnculo"/>
          </w:rPr>
          <w:t>www.donboscoelmusical.com.ar</w:t>
        </w:r>
      </w:hyperlink>
    </w:p>
    <w:p w:rsidR="00242153" w:rsidRDefault="004B2EF5">
      <w:pPr>
        <w:pStyle w:val="Cuerpodeltexto370"/>
        <w:shd w:val="clear" w:color="auto" w:fill="auto"/>
        <w:spacing w:before="0" w:after="18" w:line="200" w:lineRule="exact"/>
        <w:ind w:left="20"/>
      </w:pPr>
      <w:r>
        <w:rPr>
          <w:rStyle w:val="Cuerpodeltexto371"/>
        </w:rPr>
        <w:t>Gracias por su atención y su ayuda.</w:t>
      </w:r>
    </w:p>
    <w:p w:rsidR="00242153" w:rsidRDefault="004B2EF5">
      <w:pPr>
        <w:pStyle w:val="Cuerpodeltexto370"/>
        <w:shd w:val="clear" w:color="auto" w:fill="auto"/>
        <w:spacing w:before="0" w:after="186" w:line="200" w:lineRule="exact"/>
        <w:ind w:left="20"/>
      </w:pPr>
      <w:r>
        <w:rPr>
          <w:rStyle w:val="Cuerpodeltexto371"/>
        </w:rPr>
        <w:t xml:space="preserve">Lo saludamos </w:t>
      </w:r>
      <w:r>
        <w:rPr>
          <w:rStyle w:val="Cuerpodeltexto371"/>
          <w:lang w:val="it-IT"/>
        </w:rPr>
        <w:t>atte.</w:t>
      </w:r>
    </w:p>
    <w:p w:rsidR="00242153" w:rsidRDefault="004B2EF5">
      <w:pPr>
        <w:pStyle w:val="Cuerpodeltexto340"/>
        <w:shd w:val="clear" w:color="auto" w:fill="auto"/>
        <w:spacing w:after="225" w:line="221" w:lineRule="exact"/>
        <w:ind w:left="6340" w:right="180"/>
        <w:jc w:val="right"/>
      </w:pPr>
      <w:r>
        <w:rPr>
          <w:rStyle w:val="Cuerpodeltexto34Sincursiva"/>
        </w:rPr>
        <w:t xml:space="preserve">P. Ricardo Javier </w:t>
      </w:r>
      <w:proofErr w:type="spellStart"/>
      <w:r>
        <w:rPr>
          <w:rStyle w:val="Cuerpodeltexto34Sincursiva"/>
        </w:rPr>
        <w:t>Cámpoli</w:t>
      </w:r>
      <w:proofErr w:type="spellEnd"/>
      <w:r>
        <w:rPr>
          <w:rStyle w:val="Cuerpodeltexto34Sincursiva"/>
        </w:rPr>
        <w:t xml:space="preserve"> </w:t>
      </w:r>
      <w:proofErr w:type="spellStart"/>
      <w:r>
        <w:rPr>
          <w:rStyle w:val="Cuerpodeltexto34Sincursiva"/>
        </w:rPr>
        <w:t>sdb</w:t>
      </w:r>
      <w:proofErr w:type="spellEnd"/>
      <w:r>
        <w:rPr>
          <w:rStyle w:val="Cuerpodeltexto34Sincursiva"/>
        </w:rPr>
        <w:t xml:space="preserve"> </w:t>
      </w:r>
      <w:r>
        <w:rPr>
          <w:rStyle w:val="Cuerpodeltexto342"/>
          <w:i/>
          <w:iCs/>
        </w:rPr>
        <w:t>Director de la obra “Don Bosco el Musical”</w:t>
      </w:r>
    </w:p>
    <w:p w:rsidR="00242153" w:rsidRDefault="004B2EF5">
      <w:pPr>
        <w:pStyle w:val="Cuerpodeltexto370"/>
        <w:shd w:val="clear" w:color="auto" w:fill="auto"/>
        <w:spacing w:before="0" w:after="0" w:line="240" w:lineRule="exact"/>
        <w:ind w:left="6340" w:right="180"/>
        <w:jc w:val="right"/>
        <w:sectPr w:rsidR="00242153">
          <w:type w:val="continuous"/>
          <w:pgSz w:w="11909" w:h="16838"/>
          <w:pgMar w:top="941" w:right="792" w:bottom="970" w:left="816" w:header="0" w:footer="3" w:gutter="0"/>
          <w:cols w:space="720"/>
          <w:noEndnote/>
          <w:docGrid w:linePitch="360"/>
        </w:sectPr>
      </w:pPr>
      <w:r>
        <w:rPr>
          <w:rStyle w:val="Cuerpodeltexto371"/>
        </w:rPr>
        <w:t>Compañía Teatral y Familia Salesiana de Argentina-Norte</w:t>
      </w:r>
    </w:p>
    <w:p w:rsidR="00242153" w:rsidRDefault="00242153">
      <w:pPr>
        <w:spacing w:line="360" w:lineRule="exact"/>
      </w:pPr>
      <w:r>
        <w:lastRenderedPageBreak/>
        <w:pict>
          <v:shape id="_x0000_s1048" type="#_x0000_t75" style="position:absolute;margin-left:.05pt;margin-top:0;width:504.5pt;height:257.3pt;z-index:-251658746;mso-wrap-distance-left:5pt;mso-wrap-distance-right:5pt;mso-position-horizontal-relative:margin" wrapcoords="0 0">
            <v:imagedata r:id="rId47" o:title="image23"/>
            <w10:wrap anchorx="margin"/>
          </v:shape>
        </w:pict>
      </w: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360" w:lineRule="exact"/>
      </w:pPr>
    </w:p>
    <w:p w:rsidR="00242153" w:rsidRDefault="00242153">
      <w:pPr>
        <w:spacing w:line="453" w:lineRule="exact"/>
      </w:pPr>
    </w:p>
    <w:p w:rsidR="00242153" w:rsidRDefault="00242153">
      <w:pPr>
        <w:rPr>
          <w:sz w:val="2"/>
          <w:szCs w:val="2"/>
        </w:rPr>
      </w:pPr>
    </w:p>
    <w:sectPr w:rsidR="00242153" w:rsidSect="00242153">
      <w:pgSz w:w="11909" w:h="16838"/>
      <w:pgMar w:top="5823" w:right="912" w:bottom="5823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F5" w:rsidRDefault="004B2EF5" w:rsidP="00242153">
      <w:r>
        <w:separator/>
      </w:r>
    </w:p>
  </w:endnote>
  <w:endnote w:type="continuationSeparator" w:id="0">
    <w:p w:rsidR="004B2EF5" w:rsidRDefault="004B2EF5" w:rsidP="0024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F5" w:rsidRDefault="004B2EF5"/>
  </w:footnote>
  <w:footnote w:type="continuationSeparator" w:id="0">
    <w:p w:rsidR="004B2EF5" w:rsidRDefault="004B2E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F68"/>
    <w:multiLevelType w:val="multilevel"/>
    <w:tmpl w:val="81A078A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72D"/>
    <w:multiLevelType w:val="multilevel"/>
    <w:tmpl w:val="8BCEF26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D4871"/>
    <w:multiLevelType w:val="multilevel"/>
    <w:tmpl w:val="C13E207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24416"/>
    <w:multiLevelType w:val="multilevel"/>
    <w:tmpl w:val="97447C52"/>
    <w:lvl w:ilvl="0">
      <w:start w:val="5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C2FFF"/>
    <w:multiLevelType w:val="multilevel"/>
    <w:tmpl w:val="1B8E6A50"/>
    <w:lvl w:ilvl="0">
      <w:start w:val="4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647C6"/>
    <w:multiLevelType w:val="multilevel"/>
    <w:tmpl w:val="106EB10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40A7D"/>
    <w:multiLevelType w:val="multilevel"/>
    <w:tmpl w:val="130E4DE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DA4871"/>
    <w:multiLevelType w:val="multilevel"/>
    <w:tmpl w:val="C4B03810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51558F"/>
    <w:multiLevelType w:val="multilevel"/>
    <w:tmpl w:val="36A00B30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0B152C"/>
    <w:multiLevelType w:val="multilevel"/>
    <w:tmpl w:val="EEF619CC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2153"/>
    <w:rsid w:val="00242153"/>
    <w:rsid w:val="004B2EF5"/>
    <w:rsid w:val="00631841"/>
    <w:rsid w:val="00A4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2153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42153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2421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uerpodeltexto1">
    <w:name w:val="Cuerpo del texto"/>
    <w:basedOn w:val="Cuerpodeltexto"/>
    <w:rsid w:val="00242153"/>
    <w:rPr>
      <w:color w:val="000000"/>
      <w:spacing w:val="0"/>
      <w:w w:val="100"/>
      <w:position w:val="0"/>
      <w:u w:val="single"/>
      <w:lang w:val="en-US"/>
    </w:rPr>
  </w:style>
  <w:style w:type="character" w:customStyle="1" w:styleId="Leyendadelaimagen2">
    <w:name w:val="Leyenda de la imagen (2)_"/>
    <w:basedOn w:val="Fuentedeprrafopredeter"/>
    <w:link w:val="Leyendadelaimagen20"/>
    <w:rsid w:val="002421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uerpodeltexto37">
    <w:name w:val="Cuerpo del texto (37)_"/>
    <w:basedOn w:val="Fuentedeprrafopredeter"/>
    <w:link w:val="Cuerpodeltexto370"/>
    <w:rsid w:val="0024215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371">
    <w:name w:val="Cuerpo del texto (37)"/>
    <w:basedOn w:val="Cuerpodeltexto37"/>
    <w:rsid w:val="00242153"/>
    <w:rPr>
      <w:color w:val="000000"/>
      <w:spacing w:val="0"/>
      <w:w w:val="100"/>
      <w:position w:val="0"/>
      <w:lang w:val="es-ES"/>
    </w:rPr>
  </w:style>
  <w:style w:type="character" w:customStyle="1" w:styleId="Cuerpodeltexto372">
    <w:name w:val="Cuerpo del texto (37)"/>
    <w:basedOn w:val="Cuerpodeltexto37"/>
    <w:rsid w:val="00242153"/>
    <w:rPr>
      <w:color w:val="000000"/>
      <w:spacing w:val="0"/>
      <w:w w:val="100"/>
      <w:position w:val="0"/>
      <w:lang w:val="es-ES"/>
    </w:rPr>
  </w:style>
  <w:style w:type="character" w:customStyle="1" w:styleId="Cuerpodeltexto34">
    <w:name w:val="Cuerpo del texto (34)_"/>
    <w:basedOn w:val="Fuentedeprrafopredeter"/>
    <w:link w:val="Cuerpodeltexto340"/>
    <w:rsid w:val="00242153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341">
    <w:name w:val="Cuerpo del texto (34)"/>
    <w:basedOn w:val="Cuerpodeltexto34"/>
    <w:rsid w:val="00242153"/>
    <w:rPr>
      <w:color w:val="000000"/>
      <w:spacing w:val="0"/>
      <w:w w:val="100"/>
      <w:position w:val="0"/>
      <w:lang w:val="es-ES"/>
    </w:rPr>
  </w:style>
  <w:style w:type="character" w:customStyle="1" w:styleId="Cuerpodeltexto37Cursiva">
    <w:name w:val="Cuerpo del texto (37) + Cursiva"/>
    <w:basedOn w:val="Cuerpodeltexto37"/>
    <w:rsid w:val="00242153"/>
    <w:rPr>
      <w:i/>
      <w:iCs/>
      <w:color w:val="000000"/>
      <w:spacing w:val="0"/>
      <w:w w:val="100"/>
      <w:position w:val="0"/>
      <w:lang w:val="es-ES"/>
    </w:rPr>
  </w:style>
  <w:style w:type="character" w:customStyle="1" w:styleId="Cuerpodeltexto37Cursiva0">
    <w:name w:val="Cuerpo del texto (37) + Cursiva"/>
    <w:basedOn w:val="Cuerpodeltexto37"/>
    <w:rsid w:val="00242153"/>
    <w:rPr>
      <w:i/>
      <w:iCs/>
      <w:color w:val="000000"/>
      <w:spacing w:val="0"/>
      <w:w w:val="100"/>
      <w:position w:val="0"/>
      <w:lang w:val="es-ES"/>
    </w:rPr>
  </w:style>
  <w:style w:type="character" w:customStyle="1" w:styleId="Cuerpodeltexto37Negrita">
    <w:name w:val="Cuerpo del texto (37) + Negrita"/>
    <w:basedOn w:val="Cuerpodeltexto37"/>
    <w:rsid w:val="00242153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Cuerpodeltexto34Sincursiva">
    <w:name w:val="Cuerpo del texto (34) + Sin cursiva"/>
    <w:basedOn w:val="Cuerpodeltexto34"/>
    <w:rsid w:val="00242153"/>
    <w:rPr>
      <w:i/>
      <w:iCs/>
      <w:color w:val="000000"/>
      <w:spacing w:val="0"/>
      <w:w w:val="100"/>
      <w:position w:val="0"/>
      <w:lang w:val="es-ES"/>
    </w:rPr>
  </w:style>
  <w:style w:type="character" w:customStyle="1" w:styleId="Cuerpodeltexto342">
    <w:name w:val="Cuerpo del texto (34)"/>
    <w:basedOn w:val="Cuerpodeltexto34"/>
    <w:rsid w:val="00242153"/>
    <w:rPr>
      <w:color w:val="000000"/>
      <w:spacing w:val="0"/>
      <w:w w:val="100"/>
      <w:position w:val="0"/>
      <w:lang w:val="es-ES"/>
    </w:rPr>
  </w:style>
  <w:style w:type="paragraph" w:customStyle="1" w:styleId="Cuerpodeltexto0">
    <w:name w:val="Cuerpo del texto"/>
    <w:basedOn w:val="Normal"/>
    <w:link w:val="Cuerpodeltexto"/>
    <w:rsid w:val="00242153"/>
    <w:pPr>
      <w:shd w:val="clear" w:color="auto" w:fill="FFFFFF"/>
      <w:spacing w:before="420" w:line="389" w:lineRule="exact"/>
      <w:jc w:val="both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Leyendadelaimagen20">
    <w:name w:val="Leyenda de la imagen (2)"/>
    <w:basedOn w:val="Normal"/>
    <w:link w:val="Leyendadelaimagen2"/>
    <w:rsid w:val="0024215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Cuerpodeltexto370">
    <w:name w:val="Cuerpo del texto (37)"/>
    <w:basedOn w:val="Normal"/>
    <w:link w:val="Cuerpodeltexto37"/>
    <w:rsid w:val="00242153"/>
    <w:pPr>
      <w:shd w:val="clear" w:color="auto" w:fill="FFFFFF"/>
      <w:spacing w:before="126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Cuerpodeltexto340">
    <w:name w:val="Cuerpo del texto (34)"/>
    <w:basedOn w:val="Normal"/>
    <w:link w:val="Cuerpodeltexto34"/>
    <w:rsid w:val="0024215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31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1841"/>
    <w:rPr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631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18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Users\01\AppData\Local\Temp\FineReader11\media\image4.jpeg" TargetMode="External"/><Relationship Id="rId18" Type="http://schemas.openxmlformats.org/officeDocument/2006/relationships/hyperlink" Target="http://www.donboscoilmusical.it" TargetMode="External"/><Relationship Id="rId26" Type="http://schemas.openxmlformats.org/officeDocument/2006/relationships/image" Target="file:///C:\Users\01\AppData\Local\Temp\FineReader11\media\image10.jpeg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21.jpeg"/><Relationship Id="rId47" Type="http://schemas.openxmlformats.org/officeDocument/2006/relationships/image" Target="media/image2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file:///C:\Users\01\AppData\Local\Temp\FineReader11\media\image6.jpeg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46" Type="http://schemas.openxmlformats.org/officeDocument/2006/relationships/hyperlink" Target="http://www.donboscoelmusical.com.a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file:///C:\Users\01\AppData\Local\Temp\FineReader11\media\image7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01\AppData\Local\Temp\FineReader11\media\image3.jpeg" TargetMode="External"/><Relationship Id="rId24" Type="http://schemas.openxmlformats.org/officeDocument/2006/relationships/image" Target="file:///C:\Users\01\AppData\Local\Temp\FineReader11\media\image9.jpeg" TargetMode="External"/><Relationship Id="rId32" Type="http://schemas.openxmlformats.org/officeDocument/2006/relationships/image" Target="file:///C:\Users\01\AppData\Local\Temp\FineReader11\media\image13.jpeg" TargetMode="External"/><Relationship Id="rId37" Type="http://schemas.openxmlformats.org/officeDocument/2006/relationships/image" Target="file:///C:\Users\01\AppData\Local\Temp\FineReader11\media\image16.jpeg" TargetMode="External"/><Relationship Id="rId40" Type="http://schemas.openxmlformats.org/officeDocument/2006/relationships/image" Target="media/image19.jpeg"/><Relationship Id="rId45" Type="http://schemas.openxmlformats.org/officeDocument/2006/relationships/image" Target="file:///C:\Users\01\AppData\Local\Temp\FineReader11\media\image22.jpeg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01\AppData\Local\Temp\FineReader11\media\image5.jpeg" TargetMode="External"/><Relationship Id="rId23" Type="http://schemas.openxmlformats.org/officeDocument/2006/relationships/image" Target="media/image9.jpeg"/><Relationship Id="rId28" Type="http://schemas.openxmlformats.org/officeDocument/2006/relationships/image" Target="file:///C:\Users\01\AppData\Local\Temp\FineReader11\media\image11.jpeg" TargetMode="External"/><Relationship Id="rId36" Type="http://schemas.openxmlformats.org/officeDocument/2006/relationships/image" Target="media/image16.jpe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file:///C:\Users\01\AppData\Local\Temp\FineReader11\media\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file:///C:\Users\01\AppData\Local\Temp\FineReader11\media\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file:///C:\Users\01\AppData\Local\Temp\FineReader11\media\image12.jpeg" TargetMode="External"/><Relationship Id="rId35" Type="http://schemas.openxmlformats.org/officeDocument/2006/relationships/image" Target="file:///C:\Users\01\AppData\Local\Temp\FineReader11\media\image15.jpeg" TargetMode="External"/><Relationship Id="rId43" Type="http://schemas.openxmlformats.org/officeDocument/2006/relationships/image" Target="file:///C:\Users\01\AppData\Local\Temp\FineReader11\media\image21.jpe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2330</Words>
  <Characters>12821</Characters>
  <Application>Microsoft Office Word</Application>
  <DocSecurity>0</DocSecurity>
  <Lines>106</Lines>
  <Paragraphs>30</Paragraphs>
  <ScaleCrop>false</ScaleCrop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Carpeta Final</dc:title>
  <dc:creator>01</dc:creator>
  <cp:lastModifiedBy>01</cp:lastModifiedBy>
  <cp:revision>2</cp:revision>
  <dcterms:created xsi:type="dcterms:W3CDTF">2012-08-26T06:12:00Z</dcterms:created>
  <dcterms:modified xsi:type="dcterms:W3CDTF">2012-08-26T06:16:00Z</dcterms:modified>
</cp:coreProperties>
</file>